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3B" w:rsidRDefault="001600CF" w:rsidP="001600CF">
      <w:pPr>
        <w:pStyle w:val="Heading1"/>
      </w:pPr>
      <w:r>
        <w:t>Chapter 3 Corticosteroid Receptor Balance Hypothesis</w:t>
      </w:r>
    </w:p>
    <w:p w:rsidR="001600CF" w:rsidRDefault="001600CF" w:rsidP="001600CF">
      <w:pPr>
        <w:pStyle w:val="Heading1"/>
      </w:pPr>
      <w:r>
        <w:t>Implications for Stress-Adaptation</w:t>
      </w:r>
    </w:p>
    <w:p w:rsidR="0050783B" w:rsidRDefault="00470CFF" w:rsidP="00BC773B">
      <w:pPr>
        <w:spacing w:line="480" w:lineRule="auto"/>
      </w:pPr>
      <w:r>
        <w:t xml:space="preserve">E.R. de Kloet </w:t>
      </w:r>
    </w:p>
    <w:p w:rsidR="001600CF" w:rsidRDefault="00470CFF" w:rsidP="00BC773B">
      <w:pPr>
        <w:spacing w:line="480" w:lineRule="auto"/>
      </w:pPr>
      <w:r>
        <w:t xml:space="preserve">Leiden University Medical Center, Leiden, </w:t>
      </w:r>
      <w:proofErr w:type="gramStart"/>
      <w:r>
        <w:t>The</w:t>
      </w:r>
      <w:proofErr w:type="gramEnd"/>
      <w:r>
        <w:t xml:space="preserve"> Netherlands</w:t>
      </w:r>
    </w:p>
    <w:p w:rsidR="0050783B" w:rsidRDefault="001600CF" w:rsidP="001600CF">
      <w:pPr>
        <w:pStyle w:val="Heading1"/>
      </w:pPr>
      <w:bookmarkStart w:id="0" w:name="Biblio00025701121"/>
      <w:bookmarkStart w:id="1" w:name="crlink_0002570112_bi0010"/>
      <w:bookmarkStart w:id="2" w:name="_GoBack"/>
      <w:bookmarkEnd w:id="0"/>
      <w:bookmarkEnd w:id="1"/>
      <w:bookmarkEnd w:id="2"/>
      <w:r>
        <w:t>References</w:t>
      </w:r>
    </w:p>
    <w:p w:rsidR="0050783B" w:rsidRDefault="0050783B" w:rsidP="001600CF">
      <w:bookmarkStart w:id="3" w:name="crlink_0002570112_bb0010"/>
      <w:bookmarkEnd w:id="3"/>
      <w:proofErr w:type="gramStart"/>
      <w:r>
        <w:t>1.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"rfLink1rf0010" </w:instrText>
      </w:r>
      <w:r w:rsidR="003209DE">
        <w:fldChar w:fldCharType="separate"/>
      </w:r>
      <w:r>
        <w:rPr>
          <w:rStyle w:val="Hyperlink"/>
        </w:rPr>
        <w:t xml:space="preserve">Selye H. </w:t>
      </w:r>
      <w:proofErr w:type="gramStart"/>
      <w:r>
        <w:rPr>
          <w:rStyle w:val="Hyperlink"/>
          <w:i/>
          <w:iCs/>
        </w:rPr>
        <w:t>The Story of the Adaptation Syndrome.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 xml:space="preserve">Montreal: </w:t>
      </w:r>
      <w:proofErr w:type="spellStart"/>
      <w:r>
        <w:rPr>
          <w:rStyle w:val="Hyperlink"/>
        </w:rPr>
        <w:t>Acta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Inc</w:t>
      </w:r>
      <w:proofErr w:type="spellEnd"/>
      <w:r>
        <w:rPr>
          <w:rStyle w:val="Hyperlink"/>
        </w:rPr>
        <w:t>; 1952.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4" w:name="crlink_0002570112_bb0015"/>
      <w:bookmarkEnd w:id="4"/>
      <w:proofErr w:type="gramStart"/>
      <w:r>
        <w:t>2.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"rfLink2rf0015" </w:instrText>
      </w:r>
      <w:r w:rsidR="003209DE">
        <w:fldChar w:fldCharType="separate"/>
      </w:r>
      <w:r>
        <w:rPr>
          <w:rStyle w:val="Hyperlink"/>
        </w:rPr>
        <w:t xml:space="preserve">Chrousos GP, Gold PW. </w:t>
      </w:r>
      <w:proofErr w:type="gramStart"/>
      <w:r>
        <w:rPr>
          <w:rStyle w:val="Hyperlink"/>
        </w:rPr>
        <w:t>The concepts of stress and stress system disorders.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</w:rPr>
        <w:t>Overview of physical and behavioral homeostasis.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JAMA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1992</w:t>
      </w:r>
      <w:proofErr w:type="gramStart"/>
      <w:r>
        <w:rPr>
          <w:rStyle w:val="Hyperlink"/>
        </w:rPr>
        <w:t>;267:1244</w:t>
      </w:r>
      <w:proofErr w:type="gramEnd"/>
      <w:r>
        <w:rPr>
          <w:rStyle w:val="Hyperlink"/>
        </w:rPr>
        <w:t>–1252.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5" w:name="crlink_0002570112_bb0020"/>
      <w:bookmarkEnd w:id="5"/>
      <w:proofErr w:type="gramStart"/>
      <w:r>
        <w:t>3.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"rfLink3rf0020" </w:instrText>
      </w:r>
      <w:r w:rsidR="003209DE">
        <w:fldChar w:fldCharType="separate"/>
      </w:r>
      <w:r>
        <w:rPr>
          <w:rStyle w:val="Hyperlink"/>
        </w:rPr>
        <w:t xml:space="preserve">McEwen BS. </w:t>
      </w:r>
      <w:proofErr w:type="gramStart"/>
      <w:r>
        <w:rPr>
          <w:rStyle w:val="Hyperlink"/>
        </w:rPr>
        <w:t>Protective and damaging effects of stress mediators.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New </w:t>
      </w:r>
      <w:proofErr w:type="spellStart"/>
      <w:r>
        <w:rPr>
          <w:rStyle w:val="Hyperlink"/>
          <w:i/>
          <w:iCs/>
        </w:rPr>
        <w:t>Engl</w:t>
      </w:r>
      <w:proofErr w:type="spellEnd"/>
      <w:r>
        <w:rPr>
          <w:rStyle w:val="Hyperlink"/>
          <w:i/>
          <w:iCs/>
        </w:rPr>
        <w:t xml:space="preserve"> J Med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;338:171</w:t>
      </w:r>
      <w:proofErr w:type="gramEnd"/>
      <w:r>
        <w:rPr>
          <w:rStyle w:val="Hyperlink"/>
        </w:rPr>
        <w:t>–179.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6" w:name="crlink_0002570112_bb0025"/>
      <w:bookmarkEnd w:id="6"/>
      <w:proofErr w:type="gramStart"/>
      <w:r>
        <w:t>4.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"rfLink4rf0025" </w:instrText>
      </w:r>
      <w:r w:rsidR="003209DE">
        <w:fldChar w:fldCharType="separate"/>
      </w:r>
      <w:r>
        <w:rPr>
          <w:rStyle w:val="Hyperlink"/>
        </w:rPr>
        <w:t xml:space="preserve">Sapolsky RM, Romero LM, </w:t>
      </w:r>
      <w:proofErr w:type="spellStart"/>
      <w:r>
        <w:rPr>
          <w:rStyle w:val="Hyperlink"/>
        </w:rPr>
        <w:t>Munck</w:t>
      </w:r>
      <w:proofErr w:type="spellEnd"/>
      <w:r>
        <w:rPr>
          <w:rStyle w:val="Hyperlink"/>
        </w:rPr>
        <w:t xml:space="preserve"> AU. How do glucocorticoids influence stress responses? </w:t>
      </w:r>
      <w:proofErr w:type="gramStart"/>
      <w:r>
        <w:rPr>
          <w:rStyle w:val="Hyperlink"/>
        </w:rPr>
        <w:t>Integrating permissive, suppressive, stimulatory, and preparative actions.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Endocr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;21:55</w:t>
      </w:r>
      <w:proofErr w:type="gramEnd"/>
      <w:r>
        <w:rPr>
          <w:rStyle w:val="Hyperlink"/>
        </w:rPr>
        <w:t>–89.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7" w:name="crlink_0002570112_bb0030"/>
      <w:bookmarkEnd w:id="7"/>
      <w:proofErr w:type="gramStart"/>
      <w:r>
        <w:t>5.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"rfLink5rf0030" </w:instrText>
      </w:r>
      <w:r w:rsidR="003209DE">
        <w:fldChar w:fldCharType="separate"/>
      </w:r>
      <w:r>
        <w:rPr>
          <w:rStyle w:val="Hyperlink"/>
        </w:rPr>
        <w:t xml:space="preserve">Joºls M, </w:t>
      </w:r>
      <w:proofErr w:type="spellStart"/>
      <w:r>
        <w:rPr>
          <w:rStyle w:val="Hyperlink"/>
        </w:rPr>
        <w:t>Sarabdjitsingh</w:t>
      </w:r>
      <w:proofErr w:type="spellEnd"/>
      <w:r>
        <w:rPr>
          <w:rStyle w:val="Hyperlink"/>
        </w:rPr>
        <w:t xml:space="preserve"> RA, Karst H. Unraveling the time domains of corticosteroid hormone influences on brain activity: rapid, slow, and chronic modes. </w:t>
      </w:r>
      <w:proofErr w:type="spellStart"/>
      <w:r>
        <w:rPr>
          <w:rStyle w:val="Hyperlink"/>
          <w:i/>
          <w:iCs/>
        </w:rPr>
        <w:t>Pharmacol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;64:901</w:t>
      </w:r>
      <w:proofErr w:type="gramEnd"/>
      <w:r>
        <w:rPr>
          <w:rStyle w:val="Hyperlink"/>
        </w:rPr>
        <w:t>–938.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8" w:name="crlink_0002570112_bb0035"/>
      <w:bookmarkEnd w:id="8"/>
      <w:proofErr w:type="gramStart"/>
      <w:r>
        <w:t>6.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"rfLink6rf0035" </w:instrText>
      </w:r>
      <w:r w:rsidR="003209DE">
        <w:fldChar w:fldCharType="separate"/>
      </w:r>
      <w:r>
        <w:rPr>
          <w:rStyle w:val="Hyperlink"/>
        </w:rPr>
        <w:t xml:space="preserve">De Kloet ER. </w:t>
      </w:r>
      <w:proofErr w:type="gramStart"/>
      <w:r>
        <w:rPr>
          <w:rStyle w:val="Hyperlink"/>
        </w:rPr>
        <w:t>Brain corticosteroid receptor balance and homeostatic control.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Front </w:t>
      </w:r>
      <w:proofErr w:type="spellStart"/>
      <w:r>
        <w:rPr>
          <w:rStyle w:val="Hyperlink"/>
          <w:i/>
          <w:iCs/>
        </w:rPr>
        <w:t>Neuroendocrinol</w:t>
      </w:r>
      <w:proofErr w:type="spellEnd"/>
      <w:r>
        <w:rPr>
          <w:rStyle w:val="Hyperlink"/>
        </w:rPr>
        <w:t>. 1991</w:t>
      </w:r>
      <w:proofErr w:type="gramStart"/>
      <w:r>
        <w:rPr>
          <w:rStyle w:val="Hyperlink"/>
        </w:rPr>
        <w:t>;12:95</w:t>
      </w:r>
      <w:proofErr w:type="gramEnd"/>
      <w:r>
        <w:rPr>
          <w:rStyle w:val="Hyperlink"/>
        </w:rPr>
        <w:t>–164.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9" w:name="crlink_0002570112_bb0040"/>
      <w:bookmarkEnd w:id="9"/>
      <w:proofErr w:type="gramStart"/>
      <w:r>
        <w:t>7.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"rfLink7rf0040" </w:instrText>
      </w:r>
      <w:r w:rsidR="003209DE">
        <w:fldChar w:fldCharType="separate"/>
      </w:r>
      <w:r>
        <w:rPr>
          <w:rStyle w:val="Hyperlink"/>
        </w:rPr>
        <w:t xml:space="preserve">De Kloet ER, </w:t>
      </w:r>
      <w:proofErr w:type="spellStart"/>
      <w:r>
        <w:rPr>
          <w:rStyle w:val="Hyperlink"/>
        </w:rPr>
        <w:t>Vreugdenhil</w:t>
      </w:r>
      <w:proofErr w:type="spellEnd"/>
      <w:r>
        <w:rPr>
          <w:rStyle w:val="Hyperlink"/>
        </w:rPr>
        <w:t xml:space="preserve"> E, </w:t>
      </w:r>
      <w:proofErr w:type="spellStart"/>
      <w:r>
        <w:rPr>
          <w:rStyle w:val="Hyperlink"/>
        </w:rPr>
        <w:t>Oitzl</w:t>
      </w:r>
      <w:proofErr w:type="spellEnd"/>
      <w:r>
        <w:rPr>
          <w:rStyle w:val="Hyperlink"/>
        </w:rPr>
        <w:t xml:space="preserve"> MS, </w:t>
      </w:r>
      <w:proofErr w:type="spellStart"/>
      <w:r>
        <w:rPr>
          <w:rStyle w:val="Hyperlink"/>
        </w:rPr>
        <w:t>Joºls</w:t>
      </w:r>
      <w:proofErr w:type="spellEnd"/>
      <w:r>
        <w:rPr>
          <w:rStyle w:val="Hyperlink"/>
        </w:rPr>
        <w:t xml:space="preserve"> M. Brain corticosteroid receptor balance in health and disease. </w:t>
      </w:r>
      <w:proofErr w:type="spellStart"/>
      <w:r>
        <w:rPr>
          <w:rStyle w:val="Hyperlink"/>
          <w:i/>
          <w:iCs/>
        </w:rPr>
        <w:t>Endocr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;19:269</w:t>
      </w:r>
      <w:proofErr w:type="gramEnd"/>
      <w:r>
        <w:rPr>
          <w:rStyle w:val="Hyperlink"/>
        </w:rPr>
        <w:t>–301.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10" w:name="crlink_0002570112_bb0045"/>
      <w:bookmarkEnd w:id="10"/>
      <w:proofErr w:type="gramStart"/>
      <w:r>
        <w:t>8.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"rfLink8rf0045" </w:instrText>
      </w:r>
      <w:r w:rsidR="003209DE">
        <w:fldChar w:fldCharType="separate"/>
      </w:r>
      <w:r>
        <w:rPr>
          <w:rStyle w:val="Hyperlink"/>
        </w:rPr>
        <w:t xml:space="preserve">De Kloet ER, </w:t>
      </w:r>
      <w:proofErr w:type="spellStart"/>
      <w:r>
        <w:rPr>
          <w:rStyle w:val="Hyperlink"/>
        </w:rPr>
        <w:t>Joºls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Holsboer</w:t>
      </w:r>
      <w:proofErr w:type="spellEnd"/>
      <w:r>
        <w:rPr>
          <w:rStyle w:val="Hyperlink"/>
        </w:rPr>
        <w:t xml:space="preserve"> F. Stress and the brain: from adaptation to disease.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;6:463</w:t>
      </w:r>
      <w:proofErr w:type="gramEnd"/>
      <w:r>
        <w:rPr>
          <w:rStyle w:val="Hyperlink"/>
        </w:rPr>
        <w:t>–475.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11" w:name="crlink_0002570112_bb0050"/>
      <w:bookmarkEnd w:id="11"/>
      <w:proofErr w:type="gramStart"/>
      <w:r>
        <w:t>9.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"rfLink9rf0050" </w:instrText>
      </w:r>
      <w:r w:rsidR="003209DE">
        <w:fldChar w:fldCharType="separate"/>
      </w:r>
      <w:r>
        <w:rPr>
          <w:rStyle w:val="Hyperlink"/>
        </w:rPr>
        <w:t xml:space="preserve">De Kloet ER. </w:t>
      </w:r>
      <w:proofErr w:type="gramStart"/>
      <w:r>
        <w:rPr>
          <w:rStyle w:val="Hyperlink"/>
        </w:rPr>
        <w:t>From receptor balance to rational glucocorticoid therapy.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Endocrinology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;145:2754</w:t>
      </w:r>
      <w:proofErr w:type="gramEnd"/>
      <w:r>
        <w:rPr>
          <w:rStyle w:val="Hyperlink"/>
        </w:rPr>
        <w:t>–2769.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12" w:name="crlink_0002570112_bb0055"/>
      <w:bookmarkEnd w:id="12"/>
      <w:r>
        <w:t>10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"rfLink10rf0055" </w:instrText>
      </w:r>
      <w:r w:rsidR="003209DE">
        <w:fldChar w:fldCharType="separate"/>
      </w:r>
      <w:r>
        <w:rPr>
          <w:rStyle w:val="Hyperlink"/>
        </w:rPr>
        <w:t xml:space="preserve">Holsboer F. </w:t>
      </w:r>
      <w:proofErr w:type="gramStart"/>
      <w:r>
        <w:rPr>
          <w:rStyle w:val="Hyperlink"/>
        </w:rPr>
        <w:t>The corticosteroid receptor hypothesis of depression.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Neuropsychopharmacology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;23:477</w:t>
      </w:r>
      <w:proofErr w:type="gramEnd"/>
      <w:r>
        <w:rPr>
          <w:rStyle w:val="Hyperlink"/>
        </w:rPr>
        <w:t>–501.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13" w:name="crlink_0002570112_bb0060"/>
      <w:bookmarkEnd w:id="13"/>
      <w:r>
        <w:t>11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"rfLink11rf0060" </w:instrText>
      </w:r>
      <w:r w:rsidR="003209DE">
        <w:fldChar w:fldCharType="separate"/>
      </w:r>
      <w:r>
        <w:rPr>
          <w:rStyle w:val="Hyperlink"/>
        </w:rPr>
        <w:t xml:space="preserve">Reul JMHM, De Kloet ER. Two receptor systems for </w:t>
      </w:r>
      <w:proofErr w:type="spellStart"/>
      <w:r>
        <w:rPr>
          <w:rStyle w:val="Hyperlink"/>
        </w:rPr>
        <w:t>corticosterone</w:t>
      </w:r>
      <w:proofErr w:type="spellEnd"/>
      <w:r>
        <w:rPr>
          <w:rStyle w:val="Hyperlink"/>
        </w:rPr>
        <w:t xml:space="preserve"> in rat brain: </w:t>
      </w:r>
      <w:proofErr w:type="spellStart"/>
      <w:r>
        <w:rPr>
          <w:rStyle w:val="Hyperlink"/>
        </w:rPr>
        <w:t>microdistribution</w:t>
      </w:r>
      <w:proofErr w:type="spellEnd"/>
      <w:r>
        <w:rPr>
          <w:rStyle w:val="Hyperlink"/>
        </w:rPr>
        <w:t xml:space="preserve"> and differential occupation. </w:t>
      </w:r>
      <w:proofErr w:type="gramStart"/>
      <w:r>
        <w:rPr>
          <w:rStyle w:val="Hyperlink"/>
          <w:i/>
          <w:iCs/>
        </w:rPr>
        <w:t>Endocrinology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1985</w:t>
      </w:r>
      <w:proofErr w:type="gramStart"/>
      <w:r>
        <w:rPr>
          <w:rStyle w:val="Hyperlink"/>
        </w:rPr>
        <w:t>;117:2505</w:t>
      </w:r>
      <w:proofErr w:type="gramEnd"/>
      <w:r>
        <w:rPr>
          <w:rStyle w:val="Hyperlink"/>
        </w:rPr>
        <w:t>–2511.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14" w:name="crlink_0002570112_bb0065"/>
      <w:bookmarkEnd w:id="14"/>
      <w:r>
        <w:t>12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"rfLink12rf0065" </w:instrText>
      </w:r>
      <w:r w:rsidR="003209DE">
        <w:fldChar w:fldCharType="separate"/>
      </w:r>
      <w:r>
        <w:rPr>
          <w:rStyle w:val="Hyperlink"/>
        </w:rPr>
        <w:t xml:space="preserve">Koolhaas JM, </w:t>
      </w:r>
      <w:proofErr w:type="spellStart"/>
      <w:r>
        <w:rPr>
          <w:rStyle w:val="Hyperlink"/>
        </w:rPr>
        <w:t>Bartolomucci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Buwalda</w:t>
      </w:r>
      <w:proofErr w:type="spellEnd"/>
      <w:r>
        <w:rPr>
          <w:rStyle w:val="Hyperlink"/>
        </w:rPr>
        <w:t xml:space="preserve"> B, et al. Stress revisited: a critical evaluation of the stress concept.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;35:1291</w:t>
      </w:r>
      <w:proofErr w:type="gramEnd"/>
      <w:r>
        <w:rPr>
          <w:rStyle w:val="Hyperlink"/>
        </w:rPr>
        <w:t>–1301.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15" w:name="crlink_0002570112_bb0070"/>
      <w:bookmarkEnd w:id="15"/>
      <w:r>
        <w:t>13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"rfLink13rf0070" </w:instrText>
      </w:r>
      <w:r w:rsidR="003209DE">
        <w:fldChar w:fldCharType="separate"/>
      </w:r>
      <w:r>
        <w:rPr>
          <w:rStyle w:val="Hyperlink"/>
        </w:rPr>
        <w:t xml:space="preserve">de Kloet ER, </w:t>
      </w:r>
      <w:proofErr w:type="spellStart"/>
      <w:r>
        <w:rPr>
          <w:rStyle w:val="Hyperlink"/>
        </w:rPr>
        <w:t>Joºls</w:t>
      </w:r>
      <w:proofErr w:type="spellEnd"/>
      <w:r>
        <w:rPr>
          <w:rStyle w:val="Hyperlink"/>
        </w:rPr>
        <w:t xml:space="preserve"> M. Stress research: past, present and future. In: Pfaff DW, ed. </w:t>
      </w:r>
      <w:r>
        <w:rPr>
          <w:rStyle w:val="Hyperlink"/>
          <w:i/>
          <w:iCs/>
        </w:rPr>
        <w:t>Neuroscience in the 21st Century</w:t>
      </w:r>
      <w:r>
        <w:rPr>
          <w:rStyle w:val="Hyperlink"/>
        </w:rPr>
        <w:t>. New York: Springer; 2013:1979–2007.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16" w:name="crlink_0002570112_bb0075"/>
      <w:bookmarkEnd w:id="16"/>
      <w:r>
        <w:t>14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"rfLink14rf0075" </w:instrText>
      </w:r>
      <w:r w:rsidR="003209DE">
        <w:fldChar w:fldCharType="separate"/>
      </w:r>
      <w:r>
        <w:rPr>
          <w:rStyle w:val="Hyperlink"/>
        </w:rPr>
        <w:t xml:space="preserve">Joºls M, de Kloet ER. </w:t>
      </w:r>
      <w:proofErr w:type="gramStart"/>
      <w:r>
        <w:rPr>
          <w:rStyle w:val="Hyperlink"/>
        </w:rPr>
        <w:t>Mineralocorticoid and glucocorticoid receptors in the brain.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</w:rPr>
        <w:t>Implications for ion permeability and transmitter systems.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Prog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</w:rPr>
        <w:t>. 1994</w:t>
      </w:r>
      <w:proofErr w:type="gramStart"/>
      <w:r>
        <w:rPr>
          <w:rStyle w:val="Hyperlink"/>
        </w:rPr>
        <w:t>;43:1</w:t>
      </w:r>
      <w:proofErr w:type="gramEnd"/>
      <w:r>
        <w:rPr>
          <w:rStyle w:val="Hyperlink"/>
        </w:rPr>
        <w:t>–36.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17" w:name="crlink_0002570112_bb0080"/>
      <w:bookmarkEnd w:id="17"/>
      <w:r>
        <w:t>15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"rfLink15rf0080" </w:instrText>
      </w:r>
      <w:r w:rsidR="003209DE">
        <w:fldChar w:fldCharType="separate"/>
      </w:r>
      <w:r>
        <w:rPr>
          <w:rStyle w:val="Hyperlink"/>
        </w:rPr>
        <w:t xml:space="preserve">Joºls M. Corticosteroid effects in the brain: U-shape it. </w:t>
      </w:r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Pharmacol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;27:244</w:t>
      </w:r>
      <w:proofErr w:type="gramEnd"/>
      <w:r>
        <w:rPr>
          <w:rStyle w:val="Hyperlink"/>
        </w:rPr>
        <w:t>–250.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18" w:name="crlink_0002570112_bb0085"/>
      <w:bookmarkEnd w:id="18"/>
      <w:r>
        <w:t>16.</w:t>
      </w:r>
      <w:hyperlink r:id="rId6" w:anchor="rfLink16rf0085" w:history="1">
        <w:r>
          <w:rPr>
            <w:rStyle w:val="Hyperlink"/>
          </w:rPr>
          <w:t xml:space="preserve">Karst H, Berger S, Erdmann G, </w:t>
        </w:r>
        <w:proofErr w:type="spellStart"/>
        <w:r>
          <w:rPr>
            <w:rStyle w:val="Hyperlink"/>
          </w:rPr>
          <w:t>Schütz</w:t>
        </w:r>
        <w:proofErr w:type="spellEnd"/>
        <w:r>
          <w:rPr>
            <w:rStyle w:val="Hyperlink"/>
          </w:rPr>
          <w:t xml:space="preserve"> G, </w:t>
        </w:r>
        <w:proofErr w:type="spellStart"/>
        <w:r>
          <w:rPr>
            <w:rStyle w:val="Hyperlink"/>
          </w:rPr>
          <w:t>Joºls</w:t>
        </w:r>
        <w:proofErr w:type="spellEnd"/>
        <w:r>
          <w:rPr>
            <w:rStyle w:val="Hyperlink"/>
          </w:rPr>
          <w:t xml:space="preserve"> M. </w:t>
        </w:r>
        <w:proofErr w:type="spellStart"/>
        <w:r>
          <w:rPr>
            <w:rStyle w:val="Hyperlink"/>
          </w:rPr>
          <w:t>Metaplasticity</w:t>
        </w:r>
        <w:proofErr w:type="spellEnd"/>
        <w:r>
          <w:rPr>
            <w:rStyle w:val="Hyperlink"/>
          </w:rPr>
          <w:t xml:space="preserve"> of </w:t>
        </w:r>
        <w:proofErr w:type="spellStart"/>
        <w:r>
          <w:rPr>
            <w:rStyle w:val="Hyperlink"/>
          </w:rPr>
          <w:t>amygdalar</w:t>
        </w:r>
        <w:proofErr w:type="spellEnd"/>
        <w:r>
          <w:rPr>
            <w:rStyle w:val="Hyperlink"/>
          </w:rPr>
          <w:t xml:space="preserve"> responses to the stress hormone </w:t>
        </w:r>
        <w:proofErr w:type="spellStart"/>
        <w:r>
          <w:rPr>
            <w:rStyle w:val="Hyperlink"/>
          </w:rPr>
          <w:t>corticosterone</w:t>
        </w:r>
        <w:proofErr w:type="spellEnd"/>
        <w:r>
          <w:rPr>
            <w:rStyle w:val="Hyperlink"/>
          </w:rPr>
          <w:t xml:space="preserve">. </w:t>
        </w:r>
        <w:proofErr w:type="spellStart"/>
        <w:r>
          <w:rPr>
            <w:rStyle w:val="Hyperlink"/>
            <w:i/>
            <w:iCs/>
          </w:rPr>
          <w:t>Proc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Natl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Acad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Sci</w:t>
        </w:r>
        <w:proofErr w:type="spellEnd"/>
        <w:r>
          <w:rPr>
            <w:rStyle w:val="Hyperlink"/>
            <w:i/>
            <w:iCs/>
          </w:rPr>
          <w:t xml:space="preserve"> U S A</w:t>
        </w:r>
        <w:r>
          <w:rPr>
            <w:rStyle w:val="Hyperlink"/>
          </w:rPr>
          <w:t>. 2010</w:t>
        </w:r>
        <w:proofErr w:type="gramStart"/>
        <w:r>
          <w:rPr>
            <w:rStyle w:val="Hyperlink"/>
          </w:rPr>
          <w:t>;107:14449</w:t>
        </w:r>
        <w:proofErr w:type="gramEnd"/>
        <w:r>
          <w:rPr>
            <w:rStyle w:val="Hyperlink"/>
          </w:rPr>
          <w:t>–14454.</w:t>
        </w:r>
      </w:hyperlink>
    </w:p>
    <w:p w:rsidR="0050783B" w:rsidRDefault="0050783B" w:rsidP="001600CF">
      <w:bookmarkStart w:id="19" w:name="crlink_0002570112_bb0090"/>
      <w:bookmarkEnd w:id="19"/>
      <w:r>
        <w:t>17.</w:t>
      </w:r>
      <w:hyperlink r:id="rId7" w:anchor="rfLink17rf0090" w:history="1">
        <w:r>
          <w:rPr>
            <w:rStyle w:val="Hyperlink"/>
          </w:rPr>
          <w:t xml:space="preserve">Nasca C, </w:t>
        </w:r>
        <w:proofErr w:type="spellStart"/>
        <w:r>
          <w:rPr>
            <w:rStyle w:val="Hyperlink"/>
          </w:rPr>
          <w:t>Bigio</w:t>
        </w:r>
        <w:proofErr w:type="spellEnd"/>
        <w:r>
          <w:rPr>
            <w:rStyle w:val="Hyperlink"/>
          </w:rPr>
          <w:t xml:space="preserve"> B, </w:t>
        </w:r>
        <w:proofErr w:type="spellStart"/>
        <w:r>
          <w:rPr>
            <w:rStyle w:val="Hyperlink"/>
          </w:rPr>
          <w:t>Zelli</w:t>
        </w:r>
        <w:proofErr w:type="spellEnd"/>
        <w:r>
          <w:rPr>
            <w:rStyle w:val="Hyperlink"/>
          </w:rPr>
          <w:t xml:space="preserve"> D, </w:t>
        </w:r>
        <w:proofErr w:type="spellStart"/>
        <w:r>
          <w:rPr>
            <w:rStyle w:val="Hyperlink"/>
          </w:rPr>
          <w:t>Nicoletti</w:t>
        </w:r>
        <w:proofErr w:type="spellEnd"/>
        <w:r>
          <w:rPr>
            <w:rStyle w:val="Hyperlink"/>
          </w:rPr>
          <w:t xml:space="preserve"> F, McEwen BS. Mind the gap: glucocorticoids modulate hippocampal glutamate tone underlying individual differences in stress susceptibility. </w:t>
        </w:r>
        <w:proofErr w:type="spellStart"/>
        <w:proofErr w:type="gramStart"/>
        <w:r>
          <w:rPr>
            <w:rStyle w:val="Hyperlink"/>
            <w:i/>
            <w:iCs/>
          </w:rPr>
          <w:t>Mol</w:t>
        </w:r>
        <w:proofErr w:type="spellEnd"/>
        <w:r>
          <w:rPr>
            <w:rStyle w:val="Hyperlink"/>
            <w:i/>
            <w:iCs/>
          </w:rPr>
          <w:t xml:space="preserve">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2014</w:t>
        </w:r>
        <w:proofErr w:type="gramStart"/>
        <w:r>
          <w:rPr>
            <w:rStyle w:val="Hyperlink"/>
          </w:rPr>
          <w:t>;20:755</w:t>
        </w:r>
        <w:proofErr w:type="gramEnd"/>
        <w:r>
          <w:rPr>
            <w:rStyle w:val="Hyperlink"/>
          </w:rPr>
          <w:t>–763 (</w:t>
        </w:r>
        <w:proofErr w:type="spellStart"/>
        <w:r>
          <w:rPr>
            <w:rStyle w:val="Hyperlink"/>
          </w:rPr>
          <w:t>epub</w:t>
        </w:r>
        <w:proofErr w:type="spellEnd"/>
        <w:r>
          <w:rPr>
            <w:rStyle w:val="Hyperlink"/>
          </w:rPr>
          <w:t xml:space="preserve"> ahead of print).</w:t>
        </w:r>
      </w:hyperlink>
    </w:p>
    <w:p w:rsidR="0050783B" w:rsidRDefault="0050783B" w:rsidP="001600CF">
      <w:bookmarkStart w:id="20" w:name="crlink_0002570112_bb0095"/>
      <w:bookmarkEnd w:id="20"/>
      <w:r>
        <w:lastRenderedPageBreak/>
        <w:t>18.</w:t>
      </w:r>
      <w:hyperlink r:id="rId8" w:anchor="rfLink18rf0095" w:history="1">
        <w:r>
          <w:rPr>
            <w:rStyle w:val="Hyperlink"/>
          </w:rPr>
          <w:t xml:space="preserve">Krugers HJ, </w:t>
        </w:r>
        <w:proofErr w:type="spellStart"/>
        <w:r>
          <w:rPr>
            <w:rStyle w:val="Hyperlink"/>
          </w:rPr>
          <w:t>Hoogenraad</w:t>
        </w:r>
        <w:proofErr w:type="spellEnd"/>
        <w:r>
          <w:rPr>
            <w:rStyle w:val="Hyperlink"/>
          </w:rPr>
          <w:t xml:space="preserve"> CC, </w:t>
        </w:r>
        <w:proofErr w:type="spellStart"/>
        <w:r>
          <w:rPr>
            <w:rStyle w:val="Hyperlink"/>
          </w:rPr>
          <w:t>Groc</w:t>
        </w:r>
        <w:proofErr w:type="spellEnd"/>
        <w:r>
          <w:rPr>
            <w:rStyle w:val="Hyperlink"/>
          </w:rPr>
          <w:t xml:space="preserve"> L. Stress hormones and AMPA receptor trafficking in synaptic plasticity and memory. </w:t>
        </w:r>
        <w:proofErr w:type="gramStart"/>
        <w:r>
          <w:rPr>
            <w:rStyle w:val="Hyperlink"/>
            <w:i/>
            <w:iCs/>
          </w:rPr>
          <w:t xml:space="preserve">Nat Rev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2010</w:t>
        </w:r>
        <w:proofErr w:type="gramStart"/>
        <w:r>
          <w:rPr>
            <w:rStyle w:val="Hyperlink"/>
          </w:rPr>
          <w:t>;11:675</w:t>
        </w:r>
        <w:proofErr w:type="gramEnd"/>
        <w:r>
          <w:rPr>
            <w:rStyle w:val="Hyperlink"/>
          </w:rPr>
          <w:t>–681.</w:t>
        </w:r>
      </w:hyperlink>
    </w:p>
    <w:p w:rsidR="0050783B" w:rsidRDefault="0050783B" w:rsidP="001600CF">
      <w:bookmarkStart w:id="21" w:name="crlink_0002570112_bb0100"/>
      <w:bookmarkEnd w:id="21"/>
      <w:r>
        <w:t>19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"rfLink19rf0100" </w:instrText>
      </w:r>
      <w:r w:rsidR="003209DE">
        <w:fldChar w:fldCharType="separate"/>
      </w:r>
      <w:r>
        <w:rPr>
          <w:rStyle w:val="Hyperlink"/>
        </w:rPr>
        <w:t xml:space="preserve">Sandi C. Glucocorticoids act on glutamatergic pathways to affect memory processes. </w:t>
      </w:r>
      <w:proofErr w:type="gramStart"/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;34:165</w:t>
      </w:r>
      <w:proofErr w:type="gramEnd"/>
      <w:r>
        <w:rPr>
          <w:rStyle w:val="Hyperlink"/>
        </w:rPr>
        <w:t>–176.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22" w:name="crlink_0002570112_bb0105"/>
      <w:bookmarkEnd w:id="22"/>
      <w:r>
        <w:t>20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"rfLink20rf0105" </w:instrText>
      </w:r>
      <w:r w:rsidR="003209DE">
        <w:fldChar w:fldCharType="separate"/>
      </w:r>
      <w:r>
        <w:rPr>
          <w:rStyle w:val="Hyperlink"/>
        </w:rPr>
        <w:t xml:space="preserve">Di S, </w:t>
      </w:r>
      <w:proofErr w:type="spellStart"/>
      <w:r>
        <w:rPr>
          <w:rStyle w:val="Hyperlink"/>
        </w:rPr>
        <w:t>Malcher</w:t>
      </w:r>
      <w:proofErr w:type="spellEnd"/>
      <w:r>
        <w:rPr>
          <w:rStyle w:val="Hyperlink"/>
        </w:rPr>
        <w:t xml:space="preserve">-Lopes R, </w:t>
      </w:r>
      <w:proofErr w:type="spellStart"/>
      <w:r>
        <w:rPr>
          <w:rStyle w:val="Hyperlink"/>
        </w:rPr>
        <w:t>Halmos</w:t>
      </w:r>
      <w:proofErr w:type="spellEnd"/>
      <w:r>
        <w:rPr>
          <w:rStyle w:val="Hyperlink"/>
        </w:rPr>
        <w:t xml:space="preserve"> KC, </w:t>
      </w:r>
      <w:proofErr w:type="spellStart"/>
      <w:r>
        <w:rPr>
          <w:rStyle w:val="Hyperlink"/>
        </w:rPr>
        <w:t>Tasker</w:t>
      </w:r>
      <w:proofErr w:type="spellEnd"/>
      <w:r>
        <w:rPr>
          <w:rStyle w:val="Hyperlink"/>
        </w:rPr>
        <w:t xml:space="preserve"> JG. </w:t>
      </w:r>
      <w:proofErr w:type="spellStart"/>
      <w:r>
        <w:rPr>
          <w:rStyle w:val="Hyperlink"/>
        </w:rPr>
        <w:t>Nongenomic</w:t>
      </w:r>
      <w:proofErr w:type="spellEnd"/>
      <w:r>
        <w:rPr>
          <w:rStyle w:val="Hyperlink"/>
        </w:rPr>
        <w:t xml:space="preserve"> glucocorticoid inhibition via endocannabinoid release in the hypothalamus: a fast feedback mechanism.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;23:4850</w:t>
      </w:r>
      <w:proofErr w:type="gramEnd"/>
      <w:r>
        <w:rPr>
          <w:rStyle w:val="Hyperlink"/>
        </w:rPr>
        <w:t>–4857.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23" w:name="crlink_0002570112_bb0110"/>
      <w:bookmarkEnd w:id="23"/>
      <w:r>
        <w:t>21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"rfLink21rf0110" </w:instrText>
      </w:r>
      <w:r w:rsidR="003209DE">
        <w:fldChar w:fldCharType="separate"/>
      </w:r>
      <w:r>
        <w:rPr>
          <w:rStyle w:val="Hyperlink"/>
        </w:rPr>
        <w:t xml:space="preserve">Levine S. Developmental determinants of sensitivity and resistance to stress.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;30:939</w:t>
      </w:r>
      <w:proofErr w:type="gramEnd"/>
      <w:r>
        <w:rPr>
          <w:rStyle w:val="Hyperlink"/>
        </w:rPr>
        <w:t>–946.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24" w:name="crlink_0002570112_bb0115"/>
      <w:bookmarkEnd w:id="24"/>
      <w:r>
        <w:t>22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"rfLink22rf0115" </w:instrText>
      </w:r>
      <w:r w:rsidR="003209DE">
        <w:fldChar w:fldCharType="separate"/>
      </w:r>
      <w:r>
        <w:rPr>
          <w:rStyle w:val="Hyperlink"/>
        </w:rPr>
        <w:t xml:space="preserve">Cirulli F, van </w:t>
      </w:r>
      <w:proofErr w:type="spellStart"/>
      <w:r>
        <w:rPr>
          <w:rStyle w:val="Hyperlink"/>
        </w:rPr>
        <w:t>Oers</w:t>
      </w:r>
      <w:proofErr w:type="spellEnd"/>
      <w:r>
        <w:rPr>
          <w:rStyle w:val="Hyperlink"/>
        </w:rPr>
        <w:t xml:space="preserve"> H, De Kloet ER, Levine S. Differential influence of </w:t>
      </w:r>
      <w:proofErr w:type="spellStart"/>
      <w:r>
        <w:rPr>
          <w:rStyle w:val="Hyperlink"/>
        </w:rPr>
        <w:t>corticosterone</w:t>
      </w:r>
      <w:proofErr w:type="spellEnd"/>
      <w:r>
        <w:rPr>
          <w:rStyle w:val="Hyperlink"/>
        </w:rPr>
        <w:t xml:space="preserve"> and dexamethasone on schedule-induced polydipsia in </w:t>
      </w:r>
      <w:proofErr w:type="spellStart"/>
      <w:r>
        <w:rPr>
          <w:rStyle w:val="Hyperlink"/>
        </w:rPr>
        <w:t>adrenalectomized</w:t>
      </w:r>
      <w:proofErr w:type="spellEnd"/>
      <w:r>
        <w:rPr>
          <w:rStyle w:val="Hyperlink"/>
        </w:rPr>
        <w:t xml:space="preserve"> rats.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Brain Res</w:t>
      </w:r>
      <w:r>
        <w:rPr>
          <w:rStyle w:val="Hyperlink"/>
        </w:rPr>
        <w:t>. 1994</w:t>
      </w:r>
      <w:proofErr w:type="gramStart"/>
      <w:r>
        <w:rPr>
          <w:rStyle w:val="Hyperlink"/>
        </w:rPr>
        <w:t>;65:33</w:t>
      </w:r>
      <w:proofErr w:type="gramEnd"/>
      <w:r>
        <w:rPr>
          <w:rStyle w:val="Hyperlink"/>
        </w:rPr>
        <w:t>–39.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25" w:name="crlink_0002570112_bb0120"/>
      <w:bookmarkEnd w:id="25"/>
      <w:r>
        <w:t>23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"rfLink23rf0120" </w:instrText>
      </w:r>
      <w:r w:rsidR="003209DE">
        <w:fldChar w:fldCharType="separate"/>
      </w:r>
      <w:r>
        <w:rPr>
          <w:rStyle w:val="Hyperlink"/>
        </w:rPr>
        <w:t xml:space="preserve">Pfaff DW, Martin EM, Ribeiro AC. Relations between mechanisms of CNS arousal and mechanisms of stress. </w:t>
      </w:r>
      <w:proofErr w:type="gramStart"/>
      <w:r>
        <w:rPr>
          <w:rStyle w:val="Hyperlink"/>
          <w:i/>
          <w:iCs/>
        </w:rPr>
        <w:t>Stress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;10:316</w:t>
      </w:r>
      <w:proofErr w:type="gramEnd"/>
      <w:r>
        <w:rPr>
          <w:rStyle w:val="Hyperlink"/>
        </w:rPr>
        <w:t>–325.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26" w:name="crlink_0002570112_bb0125"/>
      <w:bookmarkEnd w:id="26"/>
      <w:r>
        <w:t>24.</w:t>
      </w:r>
      <w:hyperlink r:id="rId9" w:anchor="rfLink24rf0125" w:history="1">
        <w:r>
          <w:rPr>
            <w:rStyle w:val="Hyperlink"/>
          </w:rPr>
          <w:t xml:space="preserve">Herman JP, </w:t>
        </w:r>
        <w:proofErr w:type="spellStart"/>
        <w:r>
          <w:rPr>
            <w:rStyle w:val="Hyperlink"/>
          </w:rPr>
          <w:t>Figueiredo</w:t>
        </w:r>
        <w:proofErr w:type="spellEnd"/>
        <w:r>
          <w:rPr>
            <w:rStyle w:val="Hyperlink"/>
          </w:rPr>
          <w:t xml:space="preserve"> H, Mueller NK, et al. Central mechanisms of stress integration: hierarchical circuitry controlling </w:t>
        </w:r>
        <w:proofErr w:type="spellStart"/>
        <w:r>
          <w:rPr>
            <w:rStyle w:val="Hyperlink"/>
          </w:rPr>
          <w:t>hypothalamo</w:t>
        </w:r>
        <w:proofErr w:type="spellEnd"/>
        <w:r>
          <w:rPr>
            <w:rStyle w:val="Hyperlink"/>
          </w:rPr>
          <w:t xml:space="preserve">-pituitary-adrenocortical responsiveness. </w:t>
        </w:r>
        <w:r>
          <w:rPr>
            <w:rStyle w:val="Hyperlink"/>
            <w:i/>
            <w:iCs/>
          </w:rPr>
          <w:t xml:space="preserve">Front </w:t>
        </w:r>
        <w:proofErr w:type="spellStart"/>
        <w:r>
          <w:rPr>
            <w:rStyle w:val="Hyperlink"/>
            <w:i/>
            <w:iCs/>
          </w:rPr>
          <w:t>Neuroendocrinol</w:t>
        </w:r>
        <w:proofErr w:type="spellEnd"/>
        <w:r>
          <w:rPr>
            <w:rStyle w:val="Hyperlink"/>
          </w:rPr>
          <w:t>. 2003</w:t>
        </w:r>
        <w:proofErr w:type="gramStart"/>
        <w:r>
          <w:rPr>
            <w:rStyle w:val="Hyperlink"/>
          </w:rPr>
          <w:t>;24:151</w:t>
        </w:r>
        <w:proofErr w:type="gramEnd"/>
        <w:r>
          <w:rPr>
            <w:rStyle w:val="Hyperlink"/>
          </w:rPr>
          <w:t>–180.</w:t>
        </w:r>
      </w:hyperlink>
    </w:p>
    <w:p w:rsidR="0050783B" w:rsidRDefault="0050783B" w:rsidP="001600CF">
      <w:bookmarkStart w:id="27" w:name="crlink_0002570112_bb0130"/>
      <w:bookmarkEnd w:id="27"/>
      <w:r>
        <w:t>25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"rfLink25rf0130" </w:instrText>
      </w:r>
      <w:r w:rsidR="003209DE">
        <w:fldChar w:fldCharType="separate"/>
      </w:r>
      <w:r>
        <w:rPr>
          <w:rStyle w:val="Hyperlink"/>
        </w:rPr>
        <w:t xml:space="preserve">Dallman MF. Fast glucocorticoid actions on brain: back to the future. </w:t>
      </w:r>
      <w:r>
        <w:rPr>
          <w:rStyle w:val="Hyperlink"/>
          <w:i/>
          <w:iCs/>
        </w:rPr>
        <w:t xml:space="preserve">Front </w:t>
      </w:r>
      <w:proofErr w:type="spellStart"/>
      <w:r>
        <w:rPr>
          <w:rStyle w:val="Hyperlink"/>
          <w:i/>
          <w:iCs/>
        </w:rPr>
        <w:t>Neuroendocrinol</w:t>
      </w:r>
      <w:proofErr w:type="spellEnd"/>
      <w:r>
        <w:rPr>
          <w:rStyle w:val="Hyperlink"/>
        </w:rPr>
        <w:t>. 2005</w:t>
      </w:r>
      <w:proofErr w:type="gramStart"/>
      <w:r>
        <w:rPr>
          <w:rStyle w:val="Hyperlink"/>
        </w:rPr>
        <w:t>;26:103</w:t>
      </w:r>
      <w:proofErr w:type="gramEnd"/>
      <w:r>
        <w:rPr>
          <w:rStyle w:val="Hyperlink"/>
        </w:rPr>
        <w:t>–108.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28" w:name="crlink_0002570112_bb0135"/>
      <w:bookmarkEnd w:id="28"/>
      <w:r>
        <w:t>26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"rfLink26rf0135" </w:instrText>
      </w:r>
      <w:r w:rsidR="003209DE">
        <w:fldChar w:fldCharType="separate"/>
      </w:r>
      <w:r>
        <w:rPr>
          <w:rStyle w:val="Hyperlink"/>
        </w:rPr>
        <w:t xml:space="preserve">Inoue W, </w:t>
      </w:r>
      <w:proofErr w:type="spellStart"/>
      <w:r>
        <w:rPr>
          <w:rStyle w:val="Hyperlink"/>
        </w:rPr>
        <w:t>Bains</w:t>
      </w:r>
      <w:proofErr w:type="spellEnd"/>
      <w:r>
        <w:rPr>
          <w:rStyle w:val="Hyperlink"/>
        </w:rPr>
        <w:t xml:space="preserve"> JS. Beyond inhibition: GABA synapses tune the neuroendocrine stress axis. </w:t>
      </w:r>
      <w:proofErr w:type="spellStart"/>
      <w:proofErr w:type="gramStart"/>
      <w:r>
        <w:rPr>
          <w:rStyle w:val="Hyperlink"/>
          <w:i/>
          <w:iCs/>
        </w:rPr>
        <w:t>Bioessays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;36</w:t>
      </w:r>
      <w:proofErr w:type="gramEnd"/>
      <w:r>
        <w:rPr>
          <w:rStyle w:val="Hyperlink"/>
        </w:rPr>
        <w:t xml:space="preserve"> (6):561–569.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29" w:name="crlink_0002570112_bb0140"/>
      <w:bookmarkEnd w:id="29"/>
      <w:r>
        <w:t>27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"rfLink27rf0140" </w:instrText>
      </w:r>
      <w:r w:rsidR="003209DE">
        <w:fldChar w:fldCharType="separate"/>
      </w:r>
      <w:r>
        <w:rPr>
          <w:rStyle w:val="Hyperlink"/>
        </w:rPr>
        <w:t xml:space="preserve">Kruk MR, Haller J, </w:t>
      </w:r>
      <w:proofErr w:type="spellStart"/>
      <w:r>
        <w:rPr>
          <w:rStyle w:val="Hyperlink"/>
        </w:rPr>
        <w:t>Meelis</w:t>
      </w:r>
      <w:proofErr w:type="spellEnd"/>
      <w:r>
        <w:rPr>
          <w:rStyle w:val="Hyperlink"/>
        </w:rPr>
        <w:t xml:space="preserve"> W, de Kloet ER. Mineralocorticoid receptor blockade during a rat's first violent encounter inhibits its subsequent propensity for violence.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2013</w:t>
      </w:r>
      <w:proofErr w:type="gramStart"/>
      <w:r>
        <w:rPr>
          <w:rStyle w:val="Hyperlink"/>
        </w:rPr>
        <w:t>;127:505</w:t>
      </w:r>
      <w:proofErr w:type="gramEnd"/>
      <w:r>
        <w:rPr>
          <w:rStyle w:val="Hyperlink"/>
        </w:rPr>
        <w:t>–514.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30" w:name="crlink_0002570112_bb0145"/>
      <w:bookmarkEnd w:id="30"/>
      <w:r>
        <w:t>28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"rfLink28rf0145" </w:instrText>
      </w:r>
      <w:r w:rsidR="003209DE">
        <w:fldChar w:fldCharType="separate"/>
      </w:r>
      <w:r>
        <w:rPr>
          <w:rStyle w:val="Hyperlink"/>
        </w:rPr>
        <w:t xml:space="preserve">Van den Berg DT, de Kloet ER, van Dijken HH, de Jong W. Differential central effects of mineralocorticoid and glucocorticoid agonists and antagonists on blood pressure. </w:t>
      </w:r>
      <w:proofErr w:type="gramStart"/>
      <w:r>
        <w:rPr>
          <w:rStyle w:val="Hyperlink"/>
          <w:i/>
          <w:iCs/>
        </w:rPr>
        <w:t>Endocrinology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1990</w:t>
      </w:r>
      <w:proofErr w:type="gramStart"/>
      <w:r>
        <w:rPr>
          <w:rStyle w:val="Hyperlink"/>
        </w:rPr>
        <w:t>;126:118</w:t>
      </w:r>
      <w:proofErr w:type="gramEnd"/>
      <w:r>
        <w:rPr>
          <w:rStyle w:val="Hyperlink"/>
        </w:rPr>
        <w:t>–124.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31" w:name="crlink_0002570112_bb0150"/>
      <w:bookmarkEnd w:id="31"/>
      <w:r>
        <w:t>29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"rfLink29rf0150" </w:instrText>
      </w:r>
      <w:r w:rsidR="003209DE">
        <w:fldChar w:fldCharType="separate"/>
      </w:r>
      <w:r>
        <w:rPr>
          <w:rStyle w:val="Hyperlink"/>
        </w:rPr>
        <w:t xml:space="preserve">Ratka A, </w:t>
      </w:r>
      <w:proofErr w:type="spellStart"/>
      <w:r>
        <w:rPr>
          <w:rStyle w:val="Hyperlink"/>
        </w:rPr>
        <w:t>Sutanto</w:t>
      </w:r>
      <w:proofErr w:type="spellEnd"/>
      <w:r>
        <w:rPr>
          <w:rStyle w:val="Hyperlink"/>
        </w:rPr>
        <w:t xml:space="preserve"> W, </w:t>
      </w:r>
      <w:proofErr w:type="spellStart"/>
      <w:r>
        <w:rPr>
          <w:rStyle w:val="Hyperlink"/>
        </w:rPr>
        <w:t>Bloemers</w:t>
      </w:r>
      <w:proofErr w:type="spellEnd"/>
      <w:r>
        <w:rPr>
          <w:rStyle w:val="Hyperlink"/>
        </w:rPr>
        <w:t xml:space="preserve"> M, De Kloet ER. </w:t>
      </w:r>
      <w:proofErr w:type="gramStart"/>
      <w:r>
        <w:rPr>
          <w:rStyle w:val="Hyperlink"/>
        </w:rPr>
        <w:t>On the role of brain mineralocorticoid (type I) and glucocorticoid (type II) receptors in neuroendocrine regulation.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Neuroendocrinology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1989</w:t>
      </w:r>
      <w:proofErr w:type="gramStart"/>
      <w:r>
        <w:rPr>
          <w:rStyle w:val="Hyperlink"/>
        </w:rPr>
        <w:t>;50:117</w:t>
      </w:r>
      <w:proofErr w:type="gramEnd"/>
      <w:r>
        <w:rPr>
          <w:rStyle w:val="Hyperlink"/>
        </w:rPr>
        <w:t>–123.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32" w:name="crlink_0002570112_bb0155"/>
      <w:bookmarkEnd w:id="32"/>
      <w:r>
        <w:t>30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"rfLink30rf0155" </w:instrText>
      </w:r>
      <w:r w:rsidR="003209DE">
        <w:fldChar w:fldCharType="separate"/>
      </w:r>
      <w:r>
        <w:rPr>
          <w:rStyle w:val="Hyperlink"/>
        </w:rPr>
        <w:t xml:space="preserve">Cole MA, </w:t>
      </w:r>
      <w:proofErr w:type="spellStart"/>
      <w:r>
        <w:rPr>
          <w:rStyle w:val="Hyperlink"/>
        </w:rPr>
        <w:t>Kalman</w:t>
      </w:r>
      <w:proofErr w:type="spellEnd"/>
      <w:r>
        <w:rPr>
          <w:rStyle w:val="Hyperlink"/>
        </w:rPr>
        <w:t xml:space="preserve"> BA, Pace TW, </w:t>
      </w:r>
      <w:proofErr w:type="spellStart"/>
      <w:r>
        <w:rPr>
          <w:rStyle w:val="Hyperlink"/>
        </w:rPr>
        <w:t>Topczewski</w:t>
      </w:r>
      <w:proofErr w:type="spellEnd"/>
      <w:r>
        <w:rPr>
          <w:rStyle w:val="Hyperlink"/>
        </w:rPr>
        <w:t xml:space="preserve"> F, </w:t>
      </w:r>
      <w:proofErr w:type="spellStart"/>
      <w:r>
        <w:rPr>
          <w:rStyle w:val="Hyperlink"/>
        </w:rPr>
        <w:t>Lowrey</w:t>
      </w:r>
      <w:proofErr w:type="spellEnd"/>
      <w:r>
        <w:rPr>
          <w:rStyle w:val="Hyperlink"/>
        </w:rPr>
        <w:t xml:space="preserve"> MJ, Spencer RL. Selective blockade of the mineralocorticoid receptor impairs hypothalamic-pituitary-adrenal axis expression of habituation.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Neuroendocrinol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;12:1034</w:t>
      </w:r>
      <w:proofErr w:type="gramEnd"/>
      <w:r>
        <w:rPr>
          <w:rStyle w:val="Hyperlink"/>
        </w:rPr>
        <w:t>–1042.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33" w:name="crlink_0002570112_bb0160"/>
      <w:bookmarkEnd w:id="33"/>
      <w:r>
        <w:t>31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"rfLink31rf0160" </w:instrText>
      </w:r>
      <w:r w:rsidR="003209DE">
        <w:fldChar w:fldCharType="separate"/>
      </w:r>
      <w:r>
        <w:rPr>
          <w:rStyle w:val="Hyperlink"/>
        </w:rPr>
        <w:t xml:space="preserve">Schwabe L, </w:t>
      </w:r>
      <w:proofErr w:type="spellStart"/>
      <w:r>
        <w:rPr>
          <w:rStyle w:val="Hyperlink"/>
        </w:rPr>
        <w:t>Schächinger</w:t>
      </w:r>
      <w:proofErr w:type="spellEnd"/>
      <w:r>
        <w:rPr>
          <w:rStyle w:val="Hyperlink"/>
        </w:rPr>
        <w:t xml:space="preserve"> H, de Kloet ER, </w:t>
      </w:r>
      <w:proofErr w:type="spellStart"/>
      <w:r>
        <w:rPr>
          <w:rStyle w:val="Hyperlink"/>
        </w:rPr>
        <w:t>Oitzl</w:t>
      </w:r>
      <w:proofErr w:type="spellEnd"/>
      <w:r>
        <w:rPr>
          <w:rStyle w:val="Hyperlink"/>
        </w:rPr>
        <w:t xml:space="preserve"> MS. Corticosteroids operate as switch between memory systems.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;22:1362</w:t>
      </w:r>
      <w:proofErr w:type="gramEnd"/>
      <w:r>
        <w:rPr>
          <w:rStyle w:val="Hyperlink"/>
        </w:rPr>
        <w:t>–1372.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34" w:name="crlink_0002570112_bb0165"/>
      <w:bookmarkEnd w:id="34"/>
      <w:r>
        <w:t>32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"rfLink32rf0165" </w:instrText>
      </w:r>
      <w:r w:rsidR="003209DE">
        <w:fldChar w:fldCharType="separate"/>
      </w:r>
      <w:r>
        <w:rPr>
          <w:rStyle w:val="Hyperlink"/>
        </w:rPr>
        <w:t xml:space="preserve">Dias-Ferreira E1, Sousa JC, </w:t>
      </w:r>
      <w:proofErr w:type="spellStart"/>
      <w:r>
        <w:rPr>
          <w:rStyle w:val="Hyperlink"/>
        </w:rPr>
        <w:t>Melo</w:t>
      </w:r>
      <w:proofErr w:type="spellEnd"/>
      <w:r>
        <w:rPr>
          <w:rStyle w:val="Hyperlink"/>
        </w:rPr>
        <w:t xml:space="preserve"> I, et al. Chronic stress causes </w:t>
      </w:r>
      <w:proofErr w:type="spellStart"/>
      <w:r>
        <w:rPr>
          <w:rStyle w:val="Hyperlink"/>
        </w:rPr>
        <w:t>frontostriatal</w:t>
      </w:r>
      <w:proofErr w:type="spellEnd"/>
      <w:r>
        <w:rPr>
          <w:rStyle w:val="Hyperlink"/>
        </w:rPr>
        <w:t xml:space="preserve"> reorganization and affects decision- making. </w:t>
      </w:r>
      <w:proofErr w:type="gramStart"/>
      <w:r>
        <w:rPr>
          <w:rStyle w:val="Hyperlink"/>
          <w:i/>
          <w:iCs/>
        </w:rPr>
        <w:t>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;325:621</w:t>
      </w:r>
      <w:proofErr w:type="gramEnd"/>
      <w:r>
        <w:rPr>
          <w:rStyle w:val="Hyperlink"/>
        </w:rPr>
        <w:t>–625.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35" w:name="crlink_0002570112_bb0170"/>
      <w:bookmarkEnd w:id="35"/>
      <w:r>
        <w:t>33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"rfLink33rf0170" </w:instrText>
      </w:r>
      <w:r w:rsidR="003209DE">
        <w:fldChar w:fldCharType="separate"/>
      </w:r>
      <w:r>
        <w:rPr>
          <w:rStyle w:val="Hyperlink"/>
        </w:rPr>
        <w:t xml:space="preserve">Ter Horst JP, </w:t>
      </w:r>
      <w:proofErr w:type="spellStart"/>
      <w:r>
        <w:rPr>
          <w:rStyle w:val="Hyperlink"/>
        </w:rPr>
        <w:t>Kentrop</w:t>
      </w:r>
      <w:proofErr w:type="spellEnd"/>
      <w:r>
        <w:rPr>
          <w:rStyle w:val="Hyperlink"/>
        </w:rPr>
        <w:t xml:space="preserve"> J, de Kloet ER, </w:t>
      </w:r>
      <w:proofErr w:type="spellStart"/>
      <w:r>
        <w:rPr>
          <w:rStyle w:val="Hyperlink"/>
        </w:rPr>
        <w:t>Oitzl</w:t>
      </w:r>
      <w:proofErr w:type="spellEnd"/>
      <w:r>
        <w:rPr>
          <w:rStyle w:val="Hyperlink"/>
        </w:rPr>
        <w:t xml:space="preserve"> MS. Stress and estrous cycle affect strategy but not performance of female C57BL/6J mice.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Brain Res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;241:92</w:t>
      </w:r>
      <w:proofErr w:type="gramEnd"/>
      <w:r>
        <w:rPr>
          <w:rStyle w:val="Hyperlink"/>
        </w:rPr>
        <w:t>–95.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36" w:name="crlink_0002570112_bb0175"/>
      <w:bookmarkEnd w:id="36"/>
      <w:r>
        <w:t>34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"rfLink34rf0175" </w:instrText>
      </w:r>
      <w:r w:rsidR="003209DE">
        <w:fldChar w:fldCharType="separate"/>
      </w:r>
      <w:r>
        <w:rPr>
          <w:rStyle w:val="Hyperlink"/>
        </w:rPr>
        <w:t>Oitzl MS, De Kloet ER. Selective corticosteroid antagonists modulate specific aspects of spatial orientation learning.</w:t>
      </w:r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1992</w:t>
      </w:r>
      <w:proofErr w:type="gramStart"/>
      <w:r>
        <w:rPr>
          <w:rStyle w:val="Hyperlink"/>
        </w:rPr>
        <w:t>;106:62</w:t>
      </w:r>
      <w:proofErr w:type="gramEnd"/>
      <w:r>
        <w:rPr>
          <w:rStyle w:val="Hyperlink"/>
        </w:rPr>
        <w:t>–71.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37" w:name="crlink_0002570112_bb0180"/>
      <w:bookmarkEnd w:id="37"/>
      <w:r>
        <w:t>35.</w:t>
      </w:r>
      <w:hyperlink r:id="rId10" w:anchor="rfLink35rf0180" w:history="1">
        <w:r>
          <w:rPr>
            <w:rStyle w:val="Hyperlink"/>
          </w:rPr>
          <w:t xml:space="preserve">Evans AN, Liu Y, Macgregor R, Huang V, Aguilera G. Regulation of hypothalamic </w:t>
        </w:r>
        <w:proofErr w:type="spellStart"/>
        <w:r>
          <w:rPr>
            <w:rStyle w:val="Hyperlink"/>
          </w:rPr>
          <w:t>corticotropin</w:t>
        </w:r>
        <w:proofErr w:type="spellEnd"/>
        <w:r>
          <w:rPr>
            <w:rStyle w:val="Hyperlink"/>
          </w:rPr>
          <w:t xml:space="preserve">-releasing hormone transcription by elevated glucocorticoids. </w:t>
        </w:r>
        <w:proofErr w:type="spellStart"/>
        <w:proofErr w:type="gramStart"/>
        <w:r>
          <w:rPr>
            <w:rStyle w:val="Hyperlink"/>
            <w:i/>
            <w:iCs/>
          </w:rPr>
          <w:t>Mol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Endocrinol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2013</w:t>
        </w:r>
        <w:proofErr w:type="gramStart"/>
        <w:r>
          <w:rPr>
            <w:rStyle w:val="Hyperlink"/>
          </w:rPr>
          <w:t>;27:1796</w:t>
        </w:r>
        <w:proofErr w:type="gramEnd"/>
        <w:r>
          <w:rPr>
            <w:rStyle w:val="Hyperlink"/>
          </w:rPr>
          <w:t>–1807.</w:t>
        </w:r>
      </w:hyperlink>
    </w:p>
    <w:p w:rsidR="0050783B" w:rsidRDefault="0050783B" w:rsidP="001600CF">
      <w:bookmarkStart w:id="38" w:name="crlink_0002570112_bb0185"/>
      <w:bookmarkEnd w:id="38"/>
      <w:r>
        <w:lastRenderedPageBreak/>
        <w:t>36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"rfLink36rf0185" </w:instrText>
      </w:r>
      <w:r w:rsidR="003209DE">
        <w:fldChar w:fldCharType="separate"/>
      </w:r>
      <w:r>
        <w:rPr>
          <w:rStyle w:val="Hyperlink"/>
        </w:rPr>
        <w:t xml:space="preserve">Schmidt MV, </w:t>
      </w:r>
      <w:proofErr w:type="spellStart"/>
      <w:r>
        <w:rPr>
          <w:rStyle w:val="Hyperlink"/>
        </w:rPr>
        <w:t>Sterlemann</w:t>
      </w:r>
      <w:proofErr w:type="spellEnd"/>
      <w:r>
        <w:rPr>
          <w:rStyle w:val="Hyperlink"/>
        </w:rPr>
        <w:t xml:space="preserve"> V, Wagner K, et al. Postnatal glucocorticoid excess due to pituitary glucocorticoid receptor deficiency: differential short- and long-term consequences. </w:t>
      </w:r>
      <w:proofErr w:type="gramStart"/>
      <w:r>
        <w:rPr>
          <w:rStyle w:val="Hyperlink"/>
          <w:i/>
          <w:iCs/>
        </w:rPr>
        <w:t>Endocrinology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;150:2709</w:t>
      </w:r>
      <w:proofErr w:type="gramEnd"/>
      <w:r>
        <w:rPr>
          <w:rStyle w:val="Hyperlink"/>
        </w:rPr>
        <w:t>–2716.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39" w:name="crlink_0002570112_bb0190"/>
      <w:bookmarkEnd w:id="39"/>
      <w:r>
        <w:t>37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"rfLink37rf0190" </w:instrText>
      </w:r>
      <w:r w:rsidR="003209DE">
        <w:fldChar w:fldCharType="separate"/>
      </w:r>
      <w:r>
        <w:rPr>
          <w:rStyle w:val="Hyperlink"/>
        </w:rPr>
        <w:t>Elliott E, Ezra-</w:t>
      </w:r>
      <w:proofErr w:type="spellStart"/>
      <w:r>
        <w:rPr>
          <w:rStyle w:val="Hyperlink"/>
        </w:rPr>
        <w:t>Nevo</w:t>
      </w:r>
      <w:proofErr w:type="spellEnd"/>
      <w:r>
        <w:rPr>
          <w:rStyle w:val="Hyperlink"/>
        </w:rPr>
        <w:t xml:space="preserve"> G, Regev L, Neufeld-Cohen A, Chen A. Resilience to social stress coincides with functional DNA methylation of the </w:t>
      </w:r>
      <w:proofErr w:type="spellStart"/>
      <w:r>
        <w:rPr>
          <w:rStyle w:val="Hyperlink"/>
        </w:rPr>
        <w:t>Crf</w:t>
      </w:r>
      <w:proofErr w:type="spellEnd"/>
      <w:r>
        <w:rPr>
          <w:rStyle w:val="Hyperlink"/>
        </w:rPr>
        <w:t xml:space="preserve"> gene in adult mice. </w:t>
      </w:r>
      <w:r>
        <w:rPr>
          <w:rStyle w:val="Hyperlink"/>
          <w:i/>
          <w:iCs/>
        </w:rPr>
        <w:t xml:space="preserve">Nat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2010</w:t>
      </w:r>
      <w:proofErr w:type="gramStart"/>
      <w:r>
        <w:rPr>
          <w:rStyle w:val="Hyperlink"/>
        </w:rPr>
        <w:t>;13:1351</w:t>
      </w:r>
      <w:proofErr w:type="gramEnd"/>
      <w:r>
        <w:rPr>
          <w:rStyle w:val="Hyperlink"/>
        </w:rPr>
        <w:t>–1353.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40" w:name="crlink_0002570112_bb0195"/>
      <w:bookmarkEnd w:id="40"/>
      <w:r>
        <w:t>38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"rfLink38rf0195" </w:instrText>
      </w:r>
      <w:r w:rsidR="003209DE">
        <w:fldChar w:fldCharType="separate"/>
      </w:r>
      <w:r>
        <w:rPr>
          <w:rStyle w:val="Hyperlink"/>
        </w:rPr>
        <w:t xml:space="preserve">Sharma D, </w:t>
      </w:r>
      <w:proofErr w:type="spellStart"/>
      <w:r>
        <w:rPr>
          <w:rStyle w:val="Hyperlink"/>
        </w:rPr>
        <w:t>Bhave</w:t>
      </w:r>
      <w:proofErr w:type="spellEnd"/>
      <w:r>
        <w:rPr>
          <w:rStyle w:val="Hyperlink"/>
        </w:rPr>
        <w:t xml:space="preserve"> S, Gregg E, </w:t>
      </w:r>
      <w:proofErr w:type="spellStart"/>
      <w:r>
        <w:rPr>
          <w:rStyle w:val="Hyperlink"/>
        </w:rPr>
        <w:t>Uht</w:t>
      </w:r>
      <w:proofErr w:type="spellEnd"/>
      <w:r>
        <w:rPr>
          <w:rStyle w:val="Hyperlink"/>
        </w:rPr>
        <w:t xml:space="preserve"> R. Dexamethasone induces a putative repressor complex and chromatin modifications in the CRH promoter. </w:t>
      </w:r>
      <w:proofErr w:type="spellStart"/>
      <w:proofErr w:type="gramStart"/>
      <w:r>
        <w:rPr>
          <w:rStyle w:val="Hyperlink"/>
          <w:i/>
          <w:iCs/>
        </w:rPr>
        <w:t>Mol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Endocrinol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;27:1142</w:t>
      </w:r>
      <w:proofErr w:type="gramEnd"/>
      <w:r>
        <w:rPr>
          <w:rStyle w:val="Hyperlink"/>
        </w:rPr>
        <w:t>–1152.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41" w:name="crlink_0002570112_bb0200"/>
      <w:bookmarkEnd w:id="41"/>
      <w:r>
        <w:t>39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"rfLink39rf0200" </w:instrText>
      </w:r>
      <w:r w:rsidR="003209DE">
        <w:fldChar w:fldCharType="separate"/>
      </w:r>
      <w:r>
        <w:rPr>
          <w:rStyle w:val="Hyperlink"/>
        </w:rPr>
        <w:t xml:space="preserve">Laryea G, </w:t>
      </w:r>
      <w:proofErr w:type="spellStart"/>
      <w:r>
        <w:rPr>
          <w:rStyle w:val="Hyperlink"/>
        </w:rPr>
        <w:t>Schütz</w:t>
      </w:r>
      <w:proofErr w:type="spellEnd"/>
      <w:r>
        <w:rPr>
          <w:rStyle w:val="Hyperlink"/>
        </w:rPr>
        <w:t xml:space="preserve"> G, Muglia LJ. Disrupting hypothalamic glucocorticoid receptors causes HPA axis hyperactivity and excess adiposity. </w:t>
      </w:r>
      <w:proofErr w:type="spellStart"/>
      <w:proofErr w:type="gramStart"/>
      <w:r>
        <w:rPr>
          <w:rStyle w:val="Hyperlink"/>
          <w:i/>
          <w:iCs/>
        </w:rPr>
        <w:t>Mol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Endocrinol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;27:1655</w:t>
      </w:r>
      <w:proofErr w:type="gramEnd"/>
      <w:r>
        <w:rPr>
          <w:rStyle w:val="Hyperlink"/>
        </w:rPr>
        <w:t>–1665.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42" w:name="crlink_0002570112_bb0205"/>
      <w:bookmarkEnd w:id="42"/>
      <w:r>
        <w:t>40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"rfLink40rf0205" </w:instrText>
      </w:r>
      <w:r w:rsidR="003209DE">
        <w:fldChar w:fldCharType="separate"/>
      </w:r>
      <w:r>
        <w:rPr>
          <w:rStyle w:val="Hyperlink"/>
        </w:rPr>
        <w:t xml:space="preserve">Van </w:t>
      </w:r>
      <w:proofErr w:type="spellStart"/>
      <w:r>
        <w:rPr>
          <w:rStyle w:val="Hyperlink"/>
        </w:rPr>
        <w:t>Haarst</w:t>
      </w:r>
      <w:proofErr w:type="spellEnd"/>
      <w:r>
        <w:rPr>
          <w:rStyle w:val="Hyperlink"/>
        </w:rPr>
        <w:t xml:space="preserve"> AD, </w:t>
      </w:r>
      <w:proofErr w:type="spellStart"/>
      <w:r>
        <w:rPr>
          <w:rStyle w:val="Hyperlink"/>
        </w:rPr>
        <w:t>Oitzl</w:t>
      </w:r>
      <w:proofErr w:type="spellEnd"/>
      <w:r>
        <w:rPr>
          <w:rStyle w:val="Hyperlink"/>
        </w:rPr>
        <w:t xml:space="preserve"> MS, </w:t>
      </w:r>
      <w:proofErr w:type="spellStart"/>
      <w:r>
        <w:rPr>
          <w:rStyle w:val="Hyperlink"/>
        </w:rPr>
        <w:t>Workel</w:t>
      </w:r>
      <w:proofErr w:type="spellEnd"/>
      <w:r>
        <w:rPr>
          <w:rStyle w:val="Hyperlink"/>
        </w:rPr>
        <w:t xml:space="preserve"> JO, de Kloet ER. Chronic brain glucocorticoid receptor blockade enhances the rise in circadian and stress-induced pituitary-adrenal activity. </w:t>
      </w:r>
      <w:proofErr w:type="gramStart"/>
      <w:r>
        <w:rPr>
          <w:rStyle w:val="Hyperlink"/>
          <w:i/>
          <w:iCs/>
        </w:rPr>
        <w:t>Endocrinology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1996</w:t>
      </w:r>
      <w:proofErr w:type="gramStart"/>
      <w:r>
        <w:rPr>
          <w:rStyle w:val="Hyperlink"/>
        </w:rPr>
        <w:t>;137:4935</w:t>
      </w:r>
      <w:proofErr w:type="gramEnd"/>
      <w:r>
        <w:rPr>
          <w:rStyle w:val="Hyperlink"/>
        </w:rPr>
        <w:t>–4943.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43" w:name="crlink_0002570112_bb0210"/>
      <w:bookmarkEnd w:id="43"/>
      <w:r>
        <w:t>41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"rfLink41rf0210" </w:instrText>
      </w:r>
      <w:r w:rsidR="003209DE">
        <w:fldChar w:fldCharType="separate"/>
      </w:r>
      <w:r>
        <w:rPr>
          <w:rStyle w:val="Hyperlink"/>
        </w:rPr>
        <w:t xml:space="preserve">Walker JJ, </w:t>
      </w:r>
      <w:proofErr w:type="spellStart"/>
      <w:r>
        <w:rPr>
          <w:rStyle w:val="Hyperlink"/>
        </w:rPr>
        <w:t>Spiga</w:t>
      </w:r>
      <w:proofErr w:type="spellEnd"/>
      <w:r>
        <w:rPr>
          <w:rStyle w:val="Hyperlink"/>
        </w:rPr>
        <w:t xml:space="preserve"> F, Waite E, et al. </w:t>
      </w:r>
      <w:proofErr w:type="gramStart"/>
      <w:r>
        <w:rPr>
          <w:rStyle w:val="Hyperlink"/>
        </w:rPr>
        <w:t>The origin of glucocorticoid hormone oscillations.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PLoS</w:t>
      </w:r>
      <w:proofErr w:type="spellEnd"/>
      <w:r>
        <w:rPr>
          <w:rStyle w:val="Hyperlink"/>
          <w:i/>
          <w:iCs/>
        </w:rPr>
        <w:t xml:space="preserve"> Biol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;10:6</w:t>
      </w:r>
      <w:proofErr w:type="gramEnd"/>
      <w:r>
        <w:rPr>
          <w:rStyle w:val="Hyperlink"/>
        </w:rPr>
        <w:t>. e1001341.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44" w:name="crlink_0002570112_bb0215"/>
      <w:bookmarkEnd w:id="44"/>
      <w:r>
        <w:t>42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"rfLink42rf0215" </w:instrText>
      </w:r>
      <w:r w:rsidR="003209DE">
        <w:fldChar w:fldCharType="separate"/>
      </w:r>
      <w:r>
        <w:rPr>
          <w:rStyle w:val="Hyperlink"/>
        </w:rPr>
        <w:t xml:space="preserve">Sarabdjitsingh RA, </w:t>
      </w:r>
      <w:proofErr w:type="spellStart"/>
      <w:r>
        <w:rPr>
          <w:rStyle w:val="Hyperlink"/>
        </w:rPr>
        <w:t>Joºls</w:t>
      </w:r>
      <w:proofErr w:type="spellEnd"/>
      <w:r>
        <w:rPr>
          <w:rStyle w:val="Hyperlink"/>
        </w:rPr>
        <w:t xml:space="preserve"> M, de Kloet ER. </w:t>
      </w:r>
      <w:proofErr w:type="gramStart"/>
      <w:r>
        <w:rPr>
          <w:rStyle w:val="Hyperlink"/>
        </w:rPr>
        <w:t xml:space="preserve">Glucocorticoid </w:t>
      </w:r>
      <w:proofErr w:type="spellStart"/>
      <w:r>
        <w:rPr>
          <w:rStyle w:val="Hyperlink"/>
        </w:rPr>
        <w:t>pulsatility</w:t>
      </w:r>
      <w:proofErr w:type="spellEnd"/>
      <w:r>
        <w:rPr>
          <w:rStyle w:val="Hyperlink"/>
        </w:rPr>
        <w:t xml:space="preserve"> and rapid corticosteroid actions in the central stress response.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2012</w:t>
      </w:r>
      <w:proofErr w:type="gramStart"/>
      <w:r>
        <w:rPr>
          <w:rStyle w:val="Hyperlink"/>
        </w:rPr>
        <w:t>;106:73</w:t>
      </w:r>
      <w:proofErr w:type="gramEnd"/>
      <w:r>
        <w:rPr>
          <w:rStyle w:val="Hyperlink"/>
        </w:rPr>
        <w:t>–80.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45" w:name="crlink_0002570112_bb0220"/>
      <w:bookmarkEnd w:id="45"/>
      <w:r>
        <w:t>43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"rfLink43rf0220" </w:instrText>
      </w:r>
      <w:r w:rsidR="003209DE">
        <w:fldChar w:fldCharType="separate"/>
      </w:r>
      <w:r>
        <w:rPr>
          <w:rStyle w:val="Hyperlink"/>
        </w:rPr>
        <w:t xml:space="preserve">Wyrwoll CS, Holmes MC, </w:t>
      </w:r>
      <w:proofErr w:type="spellStart"/>
      <w:r>
        <w:rPr>
          <w:rStyle w:val="Hyperlink"/>
        </w:rPr>
        <w:t>Seckl</w:t>
      </w:r>
      <w:proofErr w:type="spellEnd"/>
      <w:r>
        <w:rPr>
          <w:rStyle w:val="Hyperlink"/>
        </w:rPr>
        <w:t xml:space="preserve"> JR. 11β-</w:t>
      </w:r>
      <w:proofErr w:type="spellStart"/>
      <w:r>
        <w:rPr>
          <w:rStyle w:val="Hyperlink"/>
        </w:rPr>
        <w:t>Hydroxysteroid</w:t>
      </w:r>
      <w:proofErr w:type="spellEnd"/>
      <w:r>
        <w:rPr>
          <w:rStyle w:val="Hyperlink"/>
        </w:rPr>
        <w:t xml:space="preserve"> dehydrogenases and the brain: from zero to hero, a decade of progress. </w:t>
      </w:r>
      <w:r>
        <w:rPr>
          <w:rStyle w:val="Hyperlink"/>
          <w:i/>
          <w:iCs/>
        </w:rPr>
        <w:t xml:space="preserve">Front </w:t>
      </w:r>
      <w:proofErr w:type="spellStart"/>
      <w:r>
        <w:rPr>
          <w:rStyle w:val="Hyperlink"/>
          <w:i/>
          <w:iCs/>
        </w:rPr>
        <w:t>Neuroendocrinol</w:t>
      </w:r>
      <w:proofErr w:type="spellEnd"/>
      <w:r>
        <w:rPr>
          <w:rStyle w:val="Hyperlink"/>
        </w:rPr>
        <w:t>. 2011</w:t>
      </w:r>
      <w:proofErr w:type="gramStart"/>
      <w:r>
        <w:rPr>
          <w:rStyle w:val="Hyperlink"/>
        </w:rPr>
        <w:t>;32:265</w:t>
      </w:r>
      <w:proofErr w:type="gramEnd"/>
      <w:r>
        <w:rPr>
          <w:rStyle w:val="Hyperlink"/>
        </w:rPr>
        <w:t>–286.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46" w:name="crlink_0002570112_bb0225"/>
      <w:bookmarkEnd w:id="46"/>
      <w:r>
        <w:t>44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"rfLink44rf0225" </w:instrText>
      </w:r>
      <w:r w:rsidR="003209DE">
        <w:fldChar w:fldCharType="separate"/>
      </w:r>
      <w:r>
        <w:rPr>
          <w:rStyle w:val="Hyperlink"/>
        </w:rPr>
        <w:t xml:space="preserve">De Kloet ER. Why dexamethasone poorly penetrates in brain. </w:t>
      </w:r>
      <w:proofErr w:type="gramStart"/>
      <w:r>
        <w:rPr>
          <w:rStyle w:val="Hyperlink"/>
          <w:i/>
          <w:iCs/>
        </w:rPr>
        <w:t>Stress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1997</w:t>
      </w:r>
      <w:proofErr w:type="gramStart"/>
      <w:r>
        <w:rPr>
          <w:rStyle w:val="Hyperlink"/>
        </w:rPr>
        <w:t>;2</w:t>
      </w:r>
      <w:proofErr w:type="gramEnd"/>
      <w:r>
        <w:rPr>
          <w:rStyle w:val="Hyperlink"/>
        </w:rPr>
        <w:t>(1):13–20.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47" w:name="crlink_0002570112_bb0230"/>
      <w:bookmarkEnd w:id="47"/>
      <w:r>
        <w:t>45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"rfLink45rf0230" </w:instrText>
      </w:r>
      <w:r w:rsidR="003209DE">
        <w:fldChar w:fldCharType="separate"/>
      </w:r>
      <w:r>
        <w:rPr>
          <w:rStyle w:val="Hyperlink"/>
        </w:rPr>
        <w:t xml:space="preserve">Karssen AM, Meijer OC, Berry A, </w:t>
      </w:r>
      <w:proofErr w:type="spellStart"/>
      <w:r>
        <w:rPr>
          <w:rStyle w:val="Hyperlink"/>
        </w:rPr>
        <w:t>Sanjuan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Piæol</w:t>
      </w:r>
      <w:proofErr w:type="spellEnd"/>
      <w:r>
        <w:rPr>
          <w:rStyle w:val="Hyperlink"/>
        </w:rPr>
        <w:t xml:space="preserve"> R, de Kloet ER. Low doses of dexamethasone can produce a </w:t>
      </w:r>
      <w:proofErr w:type="spellStart"/>
      <w:r>
        <w:rPr>
          <w:rStyle w:val="Hyperlink"/>
        </w:rPr>
        <w:t>hypocorticosteroid</w:t>
      </w:r>
      <w:proofErr w:type="spellEnd"/>
      <w:r>
        <w:rPr>
          <w:rStyle w:val="Hyperlink"/>
        </w:rPr>
        <w:t xml:space="preserve"> state in the brain. </w:t>
      </w:r>
      <w:proofErr w:type="gramStart"/>
      <w:r>
        <w:rPr>
          <w:rStyle w:val="Hyperlink"/>
          <w:i/>
          <w:iCs/>
        </w:rPr>
        <w:t>Endocrinology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;146:5587</w:t>
      </w:r>
      <w:proofErr w:type="gramEnd"/>
      <w:r>
        <w:rPr>
          <w:rStyle w:val="Hyperlink"/>
        </w:rPr>
        <w:t>–5595.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48" w:name="crlink_0002570112_bb0235"/>
      <w:bookmarkEnd w:id="48"/>
      <w:r>
        <w:t>46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"rfLink46rf0235" </w:instrText>
      </w:r>
      <w:r w:rsidR="003209DE">
        <w:fldChar w:fldCharType="separate"/>
      </w:r>
      <w:r>
        <w:rPr>
          <w:rStyle w:val="Hyperlink"/>
        </w:rPr>
        <w:t xml:space="preserve">Reul JM, van den Bosch FR, de Kloet ER. Relative occupation of type-I and type-II corticosteroid receptors in rat brain following stress and dexamethasone treatment: functional implications.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Endocrinol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1987</w:t>
      </w:r>
      <w:proofErr w:type="gramStart"/>
      <w:r>
        <w:rPr>
          <w:rStyle w:val="Hyperlink"/>
        </w:rPr>
        <w:t>;115:459</w:t>
      </w:r>
      <w:proofErr w:type="gramEnd"/>
      <w:r>
        <w:rPr>
          <w:rStyle w:val="Hyperlink"/>
        </w:rPr>
        <w:t>–467.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49" w:name="crlink_0002570112_bb0240"/>
      <w:bookmarkEnd w:id="49"/>
      <w:r>
        <w:t>47.</w:t>
      </w:r>
      <w:hyperlink r:id="rId11" w:anchor="rfLink47rf0240" w:history="1">
        <w:r>
          <w:rPr>
            <w:rStyle w:val="Hyperlink"/>
          </w:rPr>
          <w:t xml:space="preserve">Liston C, </w:t>
        </w:r>
        <w:proofErr w:type="spellStart"/>
        <w:r>
          <w:rPr>
            <w:rStyle w:val="Hyperlink"/>
          </w:rPr>
          <w:t>Cichon</w:t>
        </w:r>
        <w:proofErr w:type="spellEnd"/>
        <w:r>
          <w:rPr>
            <w:rStyle w:val="Hyperlink"/>
          </w:rPr>
          <w:t xml:space="preserve"> JM, </w:t>
        </w:r>
        <w:proofErr w:type="spellStart"/>
        <w:r>
          <w:rPr>
            <w:rStyle w:val="Hyperlink"/>
          </w:rPr>
          <w:t>Jeanneteau</w:t>
        </w:r>
        <w:proofErr w:type="spellEnd"/>
        <w:r>
          <w:rPr>
            <w:rStyle w:val="Hyperlink"/>
          </w:rPr>
          <w:t xml:space="preserve"> F, </w:t>
        </w:r>
        <w:proofErr w:type="spellStart"/>
        <w:r>
          <w:rPr>
            <w:rStyle w:val="Hyperlink"/>
          </w:rPr>
          <w:t>Jia</w:t>
        </w:r>
        <w:proofErr w:type="spellEnd"/>
        <w:r>
          <w:rPr>
            <w:rStyle w:val="Hyperlink"/>
          </w:rPr>
          <w:t xml:space="preserve"> Z, Chao MV, Gan WB. Circadian glucocorticoid oscillations promote learning-dependent synapse formation and maintenance. </w:t>
        </w:r>
        <w:r>
          <w:rPr>
            <w:rStyle w:val="Hyperlink"/>
            <w:i/>
            <w:iCs/>
          </w:rPr>
          <w:t xml:space="preserve">Nat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</w:rPr>
          <w:t>. 2013</w:t>
        </w:r>
        <w:proofErr w:type="gramStart"/>
        <w:r>
          <w:rPr>
            <w:rStyle w:val="Hyperlink"/>
          </w:rPr>
          <w:t>;16:698</w:t>
        </w:r>
        <w:proofErr w:type="gramEnd"/>
        <w:r>
          <w:rPr>
            <w:rStyle w:val="Hyperlink"/>
          </w:rPr>
          <w:t>–705.</w:t>
        </w:r>
      </w:hyperlink>
    </w:p>
    <w:p w:rsidR="0050783B" w:rsidRDefault="0050783B" w:rsidP="001600CF">
      <w:bookmarkStart w:id="50" w:name="crlink_0002570112_bb0245"/>
      <w:bookmarkEnd w:id="50"/>
      <w:r>
        <w:t>48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"rfLink48rf0245" </w:instrText>
      </w:r>
      <w:r w:rsidR="003209DE">
        <w:fldChar w:fldCharType="separate"/>
      </w:r>
      <w:r>
        <w:rPr>
          <w:rStyle w:val="Hyperlink"/>
        </w:rPr>
        <w:t xml:space="preserve">Oitzl MS, van </w:t>
      </w:r>
      <w:proofErr w:type="spellStart"/>
      <w:r>
        <w:rPr>
          <w:rStyle w:val="Hyperlink"/>
        </w:rPr>
        <w:t>Haarst</w:t>
      </w:r>
      <w:proofErr w:type="spellEnd"/>
      <w:r>
        <w:rPr>
          <w:rStyle w:val="Hyperlink"/>
        </w:rPr>
        <w:t xml:space="preserve"> AD, </w:t>
      </w:r>
      <w:proofErr w:type="spellStart"/>
      <w:r>
        <w:rPr>
          <w:rStyle w:val="Hyperlink"/>
        </w:rPr>
        <w:t>Sutanto</w:t>
      </w:r>
      <w:proofErr w:type="spellEnd"/>
      <w:r>
        <w:rPr>
          <w:rStyle w:val="Hyperlink"/>
        </w:rPr>
        <w:t xml:space="preserve"> W, de Kloet ER. </w:t>
      </w:r>
      <w:proofErr w:type="spellStart"/>
      <w:r>
        <w:rPr>
          <w:rStyle w:val="Hyperlink"/>
        </w:rPr>
        <w:t>Corticosterone</w:t>
      </w:r>
      <w:proofErr w:type="spellEnd"/>
      <w:r>
        <w:rPr>
          <w:rStyle w:val="Hyperlink"/>
        </w:rPr>
        <w:t xml:space="preserve">, brain mineralocorticoid receptors (MRs) and the activity of the hypothalamic-pituitary-adrenal (HPA) axis: the Lewis rat as an example of increased central MR capacity and a </w:t>
      </w:r>
      <w:proofErr w:type="spellStart"/>
      <w:r>
        <w:rPr>
          <w:rStyle w:val="Hyperlink"/>
        </w:rPr>
        <w:t>hyporesponsive</w:t>
      </w:r>
      <w:proofErr w:type="spellEnd"/>
      <w:r>
        <w:rPr>
          <w:rStyle w:val="Hyperlink"/>
        </w:rPr>
        <w:t xml:space="preserve"> HPA axis.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1995</w:t>
      </w:r>
      <w:proofErr w:type="gramStart"/>
      <w:r>
        <w:rPr>
          <w:rStyle w:val="Hyperlink"/>
        </w:rPr>
        <w:t>;20:655</w:t>
      </w:r>
      <w:proofErr w:type="gramEnd"/>
      <w:r>
        <w:rPr>
          <w:rStyle w:val="Hyperlink"/>
        </w:rPr>
        <w:t>–675.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51" w:name="crlink_0002570112_bb0250"/>
      <w:bookmarkEnd w:id="51"/>
      <w:r>
        <w:t>49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"rfLink49rf0250" </w:instrText>
      </w:r>
      <w:r w:rsidR="003209DE">
        <w:fldChar w:fldCharType="separate"/>
      </w:r>
      <w:r>
        <w:rPr>
          <w:rStyle w:val="Hyperlink"/>
        </w:rPr>
        <w:t xml:space="preserve">Harris AP, Holmes MC, de Kloet ER, Chapman KE, </w:t>
      </w:r>
      <w:proofErr w:type="spellStart"/>
      <w:r>
        <w:rPr>
          <w:rStyle w:val="Hyperlink"/>
        </w:rPr>
        <w:t>Seckl</w:t>
      </w:r>
      <w:proofErr w:type="spellEnd"/>
      <w:r>
        <w:rPr>
          <w:rStyle w:val="Hyperlink"/>
        </w:rPr>
        <w:t xml:space="preserve"> JR. Mineralocorticoid and glucocorticoid receptor balance in control of HPA axis and </w:t>
      </w:r>
      <w:proofErr w:type="spellStart"/>
      <w:r>
        <w:rPr>
          <w:rStyle w:val="Hyperlink"/>
        </w:rPr>
        <w:t>behaviour</w:t>
      </w:r>
      <w:proofErr w:type="spellEnd"/>
      <w:r>
        <w:rPr>
          <w:rStyle w:val="Hyperlink"/>
        </w:rPr>
        <w:t xml:space="preserve">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;38:648</w:t>
      </w:r>
      <w:proofErr w:type="gramEnd"/>
      <w:r>
        <w:rPr>
          <w:rStyle w:val="Hyperlink"/>
        </w:rPr>
        <w:t>–658.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52" w:name="crlink_0002570112_bb0255"/>
      <w:bookmarkEnd w:id="52"/>
      <w:r>
        <w:t>50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"rfLink50rf0255" </w:instrText>
      </w:r>
      <w:r w:rsidR="003209DE">
        <w:fldChar w:fldCharType="separate"/>
      </w:r>
      <w:r>
        <w:rPr>
          <w:rStyle w:val="Hyperlink"/>
        </w:rPr>
        <w:t xml:space="preserve">Klok MD, </w:t>
      </w:r>
      <w:proofErr w:type="spellStart"/>
      <w:r>
        <w:rPr>
          <w:rStyle w:val="Hyperlink"/>
        </w:rPr>
        <w:t>Giltay</w:t>
      </w:r>
      <w:proofErr w:type="spellEnd"/>
      <w:r>
        <w:rPr>
          <w:rStyle w:val="Hyperlink"/>
        </w:rPr>
        <w:t xml:space="preserve"> EJ, van der Does AJ, et al. A common and functional mineralocorticoid receptor haplotype enhances optimism and protects against depression in females. </w:t>
      </w:r>
      <w:proofErr w:type="spellStart"/>
      <w:r>
        <w:rPr>
          <w:rStyle w:val="Hyperlink"/>
          <w:i/>
          <w:iCs/>
        </w:rPr>
        <w:t>Transl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;13:e62</w:t>
      </w:r>
      <w:proofErr w:type="gramEnd"/>
      <w:r>
        <w:rPr>
          <w:rStyle w:val="Hyperlink"/>
        </w:rPr>
        <w:t>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53" w:name="crlink_0002570112_bb0260"/>
      <w:bookmarkEnd w:id="53"/>
      <w:r>
        <w:t>51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"rfLink51rf0260" </w:instrText>
      </w:r>
      <w:r w:rsidR="003209DE">
        <w:fldChar w:fldCharType="separate"/>
      </w:r>
      <w:r>
        <w:rPr>
          <w:rStyle w:val="Hyperlink"/>
        </w:rPr>
        <w:t xml:space="preserve">Quax RA, </w:t>
      </w:r>
      <w:proofErr w:type="spellStart"/>
      <w:r>
        <w:rPr>
          <w:rStyle w:val="Hyperlink"/>
        </w:rPr>
        <w:t>Manenschijn</w:t>
      </w:r>
      <w:proofErr w:type="spellEnd"/>
      <w:r>
        <w:rPr>
          <w:rStyle w:val="Hyperlink"/>
        </w:rPr>
        <w:t xml:space="preserve"> L, Koper JW, et al. Glucocorticoid sensitivity in health and disease.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Endocrinol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;9:670</w:t>
      </w:r>
      <w:proofErr w:type="gramEnd"/>
      <w:r>
        <w:rPr>
          <w:rStyle w:val="Hyperlink"/>
        </w:rPr>
        <w:t>–686.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54" w:name="crlink_0002570112_bb0265"/>
      <w:bookmarkEnd w:id="54"/>
      <w:r>
        <w:t>52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"rfLink52rf0265" </w:instrText>
      </w:r>
      <w:r w:rsidR="003209DE">
        <w:fldChar w:fldCharType="separate"/>
      </w:r>
      <w:r>
        <w:rPr>
          <w:rStyle w:val="Hyperlink"/>
        </w:rPr>
        <w:t xml:space="preserve">Champagne DL, </w:t>
      </w:r>
      <w:proofErr w:type="spellStart"/>
      <w:r>
        <w:rPr>
          <w:rStyle w:val="Hyperlink"/>
        </w:rPr>
        <w:t>Bagot</w:t>
      </w:r>
      <w:proofErr w:type="spellEnd"/>
      <w:r>
        <w:rPr>
          <w:rStyle w:val="Hyperlink"/>
        </w:rPr>
        <w:t xml:space="preserve"> RC, van Hasselt F, et al. Maternal care and hippocampal plasticity: evidence for experience- dependent structural plasticity, altered synaptic functioning, and differential responsiveness to glucocorticoids and stress.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;28:6037</w:t>
      </w:r>
      <w:proofErr w:type="gramEnd"/>
      <w:r>
        <w:rPr>
          <w:rStyle w:val="Hyperlink"/>
        </w:rPr>
        <w:t>–6045.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55" w:name="crlink_0002570112_bb0270"/>
      <w:bookmarkEnd w:id="55"/>
      <w:r>
        <w:lastRenderedPageBreak/>
        <w:t>53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"rfLink53rf0270" </w:instrText>
      </w:r>
      <w:r w:rsidR="003209DE">
        <w:fldChar w:fldCharType="separate"/>
      </w:r>
      <w:r>
        <w:rPr>
          <w:rStyle w:val="Hyperlink"/>
        </w:rPr>
        <w:t xml:space="preserve">Turecki G, Meaney MJ. Effects of the social environment and stress on glucocorticoid receptor gene methylation: a systematic review. </w:t>
      </w:r>
      <w:r>
        <w:rPr>
          <w:rStyle w:val="Hyperlink"/>
          <w:i/>
          <w:iCs/>
        </w:rPr>
        <w:t>Biol Psychiatr</w:t>
      </w:r>
      <w:r>
        <w:rPr>
          <w:rStyle w:val="Hyperlink"/>
        </w:rPr>
        <w:t>. 2014. pii: S0006-3223(14)00967-6 http://dx.doi.org/101016/j.biopsych.201411022 [</w:t>
      </w:r>
      <w:proofErr w:type="spellStart"/>
      <w:r>
        <w:rPr>
          <w:rStyle w:val="Hyperlink"/>
        </w:rPr>
        <w:t>Epub</w:t>
      </w:r>
      <w:proofErr w:type="spellEnd"/>
      <w:r>
        <w:rPr>
          <w:rStyle w:val="Hyperlink"/>
        </w:rPr>
        <w:t xml:space="preserve"> ahead of print].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56" w:name="crlink_0002570112_bb0275"/>
      <w:bookmarkEnd w:id="56"/>
      <w:r>
        <w:t>54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"rfLink54rf0275" </w:instrText>
      </w:r>
      <w:r w:rsidR="003209DE">
        <w:fldChar w:fldCharType="separate"/>
      </w:r>
      <w:r>
        <w:rPr>
          <w:rStyle w:val="Hyperlink"/>
        </w:rPr>
        <w:t xml:space="preserve">Herman JP. </w:t>
      </w:r>
      <w:proofErr w:type="gramStart"/>
      <w:r>
        <w:rPr>
          <w:rStyle w:val="Hyperlink"/>
        </w:rPr>
        <w:t>Neural control of chronic stress adaptation.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Front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2013</w:t>
      </w:r>
      <w:proofErr w:type="gramStart"/>
      <w:r>
        <w:rPr>
          <w:rStyle w:val="Hyperlink"/>
        </w:rPr>
        <w:t>;7:61</w:t>
      </w:r>
      <w:proofErr w:type="gramEnd"/>
      <w:r>
        <w:rPr>
          <w:rStyle w:val="Hyperlink"/>
        </w:rPr>
        <w:t>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57" w:name="crlink_0002570112_bb0280"/>
      <w:bookmarkEnd w:id="57"/>
      <w:r>
        <w:t>55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"rfLink55rf0280" </w:instrText>
      </w:r>
      <w:r w:rsidR="003209DE">
        <w:fldChar w:fldCharType="separate"/>
      </w:r>
      <w:r>
        <w:rPr>
          <w:rStyle w:val="Hyperlink"/>
        </w:rPr>
        <w:t xml:space="preserve">Datson NA, van den </w:t>
      </w:r>
      <w:proofErr w:type="spellStart"/>
      <w:r>
        <w:rPr>
          <w:rStyle w:val="Hyperlink"/>
        </w:rPr>
        <w:t>Oever</w:t>
      </w:r>
      <w:proofErr w:type="spellEnd"/>
      <w:r>
        <w:rPr>
          <w:rStyle w:val="Hyperlink"/>
        </w:rPr>
        <w:t xml:space="preserve"> JM, </w:t>
      </w:r>
      <w:proofErr w:type="spellStart"/>
      <w:r>
        <w:rPr>
          <w:rStyle w:val="Hyperlink"/>
        </w:rPr>
        <w:t>Korobko</w:t>
      </w:r>
      <w:proofErr w:type="spellEnd"/>
      <w:r>
        <w:rPr>
          <w:rStyle w:val="Hyperlink"/>
        </w:rPr>
        <w:t xml:space="preserve"> OB, </w:t>
      </w:r>
      <w:proofErr w:type="spellStart"/>
      <w:r>
        <w:rPr>
          <w:rStyle w:val="Hyperlink"/>
        </w:rPr>
        <w:t>Magarinos</w:t>
      </w:r>
      <w:proofErr w:type="spellEnd"/>
      <w:r>
        <w:rPr>
          <w:rStyle w:val="Hyperlink"/>
        </w:rPr>
        <w:t xml:space="preserve"> AM, de Kloet ER, McEwen BS. Previous history of chronic stress changes the transcriptional response to glucocorticoid challenge in the dentate gyrus region of the male rat hippocampus. </w:t>
      </w:r>
      <w:proofErr w:type="gramStart"/>
      <w:r>
        <w:rPr>
          <w:rStyle w:val="Hyperlink"/>
          <w:i/>
          <w:iCs/>
        </w:rPr>
        <w:t>Endocrinology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;154:3261</w:t>
      </w:r>
      <w:proofErr w:type="gramEnd"/>
      <w:r>
        <w:rPr>
          <w:rStyle w:val="Hyperlink"/>
        </w:rPr>
        <w:t>–3272.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58" w:name="crlink_0002570112_bb0285"/>
      <w:bookmarkEnd w:id="58"/>
      <w:r>
        <w:t>56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"rfLink56rf0285" </w:instrText>
      </w:r>
      <w:r w:rsidR="003209DE">
        <w:fldChar w:fldCharType="separate"/>
      </w:r>
      <w:r>
        <w:rPr>
          <w:rStyle w:val="Hyperlink"/>
        </w:rPr>
        <w:t xml:space="preserve">Van </w:t>
      </w:r>
      <w:proofErr w:type="spellStart"/>
      <w:r>
        <w:rPr>
          <w:rStyle w:val="Hyperlink"/>
        </w:rPr>
        <w:t>Eekelen</w:t>
      </w:r>
      <w:proofErr w:type="spellEnd"/>
      <w:r>
        <w:rPr>
          <w:rStyle w:val="Hyperlink"/>
        </w:rPr>
        <w:t xml:space="preserve"> JA, </w:t>
      </w:r>
      <w:proofErr w:type="spellStart"/>
      <w:r>
        <w:rPr>
          <w:rStyle w:val="Hyperlink"/>
        </w:rPr>
        <w:t>Oitzl</w:t>
      </w:r>
      <w:proofErr w:type="spellEnd"/>
      <w:r>
        <w:rPr>
          <w:rStyle w:val="Hyperlink"/>
        </w:rPr>
        <w:t xml:space="preserve"> MS, De Kloet ER. </w:t>
      </w:r>
      <w:proofErr w:type="gramStart"/>
      <w:r>
        <w:rPr>
          <w:rStyle w:val="Hyperlink"/>
        </w:rPr>
        <w:t xml:space="preserve">Adrenocortical </w:t>
      </w:r>
      <w:proofErr w:type="spellStart"/>
      <w:r>
        <w:rPr>
          <w:rStyle w:val="Hyperlink"/>
        </w:rPr>
        <w:t>hyporesponsiveness</w:t>
      </w:r>
      <w:proofErr w:type="spellEnd"/>
      <w:r>
        <w:rPr>
          <w:rStyle w:val="Hyperlink"/>
        </w:rPr>
        <w:t xml:space="preserve"> and glucocorticoid feedback resistance in old male brown Norway rats.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Gerontol</w:t>
      </w:r>
      <w:proofErr w:type="spellEnd"/>
      <w:r>
        <w:rPr>
          <w:rStyle w:val="Hyperlink"/>
          <w:i/>
          <w:iCs/>
        </w:rPr>
        <w:t xml:space="preserve"> A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Med Sci</w:t>
      </w:r>
      <w:r>
        <w:rPr>
          <w:rStyle w:val="Hyperlink"/>
        </w:rPr>
        <w:t>. 1995</w:t>
      </w:r>
      <w:proofErr w:type="gramStart"/>
      <w:r>
        <w:rPr>
          <w:rStyle w:val="Hyperlink"/>
        </w:rPr>
        <w:t>;50:B83</w:t>
      </w:r>
      <w:proofErr w:type="gramEnd"/>
      <w:r>
        <w:rPr>
          <w:rStyle w:val="Hyperlink"/>
        </w:rPr>
        <w:t>–B89.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59" w:name="crlink_0002570112_bb0290"/>
      <w:bookmarkEnd w:id="59"/>
      <w:r>
        <w:t>57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"rfLink57rf0290" </w:instrText>
      </w:r>
      <w:r w:rsidR="003209DE">
        <w:fldChar w:fldCharType="separate"/>
      </w:r>
      <w:r>
        <w:rPr>
          <w:rStyle w:val="Hyperlink"/>
        </w:rPr>
        <w:t xml:space="preserve">Klok MD, Alt SR, </w:t>
      </w:r>
      <w:proofErr w:type="spellStart"/>
      <w:r>
        <w:rPr>
          <w:rStyle w:val="Hyperlink"/>
        </w:rPr>
        <w:t>Irurzun</w:t>
      </w:r>
      <w:proofErr w:type="spellEnd"/>
      <w:r>
        <w:rPr>
          <w:rStyle w:val="Hyperlink"/>
        </w:rPr>
        <w:t xml:space="preserve"> Lafitte AJ, et al. Decreased expression of mineralocorticoid receptor mRNA and its splice variants in postmortem brain regions of patients with major depressive disorder.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  <w:i/>
          <w:iCs/>
        </w:rPr>
        <w:t xml:space="preserve"> Res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;45:871</w:t>
      </w:r>
      <w:proofErr w:type="gramEnd"/>
      <w:r>
        <w:rPr>
          <w:rStyle w:val="Hyperlink"/>
        </w:rPr>
        <w:t>–878.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60" w:name="crlink_0002570112_bb0295"/>
      <w:bookmarkEnd w:id="60"/>
      <w:r>
        <w:t>58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"rfLink58rf0295" </w:instrText>
      </w:r>
      <w:r w:rsidR="003209DE">
        <w:fldChar w:fldCharType="separate"/>
      </w:r>
      <w:r>
        <w:rPr>
          <w:rStyle w:val="Hyperlink"/>
        </w:rPr>
        <w:t xml:space="preserve">Dumas TC, Gillette T, Ferguson D, Hamilton K, </w:t>
      </w:r>
      <w:proofErr w:type="spellStart"/>
      <w:r>
        <w:rPr>
          <w:rStyle w:val="Hyperlink"/>
        </w:rPr>
        <w:t>Sapolsky</w:t>
      </w:r>
      <w:proofErr w:type="spellEnd"/>
      <w:r>
        <w:rPr>
          <w:rStyle w:val="Hyperlink"/>
        </w:rPr>
        <w:t xml:space="preserve"> RM. Anti-glucocorticoid gene therapy reverses the impairing effects of elevated </w:t>
      </w:r>
      <w:proofErr w:type="spellStart"/>
      <w:r>
        <w:rPr>
          <w:rStyle w:val="Hyperlink"/>
        </w:rPr>
        <w:t>corticosterone</w:t>
      </w:r>
      <w:proofErr w:type="spellEnd"/>
      <w:r>
        <w:rPr>
          <w:rStyle w:val="Hyperlink"/>
        </w:rPr>
        <w:t xml:space="preserve"> on spatial memory, hippocampal neuronal excitability, and synaptic plasticity.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;30</w:t>
      </w:r>
      <w:proofErr w:type="gramEnd"/>
      <w:r>
        <w:rPr>
          <w:rStyle w:val="Hyperlink"/>
        </w:rPr>
        <w:t>: 1712–1720.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61" w:name="crlink_0002570112_bb0300"/>
      <w:bookmarkEnd w:id="61"/>
      <w:r>
        <w:t>59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"rfLink59rf0300" </w:instrText>
      </w:r>
      <w:r w:rsidR="003209DE">
        <w:fldChar w:fldCharType="separate"/>
      </w:r>
      <w:r>
        <w:rPr>
          <w:rStyle w:val="Hyperlink"/>
        </w:rPr>
        <w:t xml:space="preserve">Datson NA, </w:t>
      </w:r>
      <w:proofErr w:type="spellStart"/>
      <w:r>
        <w:rPr>
          <w:rStyle w:val="Hyperlink"/>
        </w:rPr>
        <w:t>Speksnijder</w:t>
      </w:r>
      <w:proofErr w:type="spellEnd"/>
      <w:r>
        <w:rPr>
          <w:rStyle w:val="Hyperlink"/>
        </w:rPr>
        <w:t xml:space="preserve"> N, Mayer JL, et al. </w:t>
      </w:r>
      <w:proofErr w:type="gramStart"/>
      <w:r>
        <w:rPr>
          <w:rStyle w:val="Hyperlink"/>
        </w:rPr>
        <w:t>The transcriptional response to chronic stress and glucocorticoid receptor blockade in the hippocampal dentate gyrus.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Hippocampus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;22:359</w:t>
      </w:r>
      <w:proofErr w:type="gramEnd"/>
      <w:r>
        <w:rPr>
          <w:rStyle w:val="Hyperlink"/>
        </w:rPr>
        <w:t>–371.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62" w:name="crlink_0002570112_bb0305"/>
      <w:bookmarkEnd w:id="62"/>
      <w:r>
        <w:t>60.</w:t>
      </w:r>
      <w:hyperlink r:id="rId12" w:anchor="rfLink60rf0305" w:history="1">
        <w:r>
          <w:rPr>
            <w:rStyle w:val="Hyperlink"/>
          </w:rPr>
          <w:t xml:space="preserve">Barik J, Marti F, Morel C, et al. Chronic stress triggers social aversion via glucocorticoid receptor in </w:t>
        </w:r>
        <w:proofErr w:type="spellStart"/>
        <w:r>
          <w:rPr>
            <w:rStyle w:val="Hyperlink"/>
          </w:rPr>
          <w:t>dopaminoceptive</w:t>
        </w:r>
        <w:proofErr w:type="spellEnd"/>
        <w:r>
          <w:rPr>
            <w:rStyle w:val="Hyperlink"/>
          </w:rPr>
          <w:t xml:space="preserve"> neurons. </w:t>
        </w:r>
        <w:proofErr w:type="gramStart"/>
        <w:r>
          <w:rPr>
            <w:rStyle w:val="Hyperlink"/>
            <w:i/>
            <w:iCs/>
          </w:rPr>
          <w:t>Science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2013</w:t>
        </w:r>
        <w:proofErr w:type="gramStart"/>
        <w:r>
          <w:rPr>
            <w:rStyle w:val="Hyperlink"/>
          </w:rPr>
          <w:t>;339:332</w:t>
        </w:r>
        <w:proofErr w:type="gramEnd"/>
        <w:r>
          <w:rPr>
            <w:rStyle w:val="Hyperlink"/>
          </w:rPr>
          <w:t>–335.</w:t>
        </w:r>
      </w:hyperlink>
    </w:p>
    <w:p w:rsidR="0050783B" w:rsidRDefault="0050783B" w:rsidP="001600CF">
      <w:bookmarkStart w:id="63" w:name="crlink_0002570112_bb0310"/>
      <w:bookmarkEnd w:id="63"/>
      <w:r>
        <w:t>61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"rfLink61rf0310" </w:instrText>
      </w:r>
      <w:r w:rsidR="003209DE">
        <w:fldChar w:fldCharType="separate"/>
      </w:r>
      <w:r>
        <w:rPr>
          <w:rStyle w:val="Hyperlink"/>
        </w:rPr>
        <w:t xml:space="preserve">McEwen BS. </w:t>
      </w:r>
      <w:proofErr w:type="gramStart"/>
      <w:r>
        <w:rPr>
          <w:rStyle w:val="Hyperlink"/>
        </w:rPr>
        <w:t>Definitions and concepts of stress.</w:t>
      </w:r>
      <w:proofErr w:type="gramEnd"/>
      <w:r>
        <w:rPr>
          <w:rStyle w:val="Hyperlink"/>
        </w:rPr>
        <w:t xml:space="preserve"> In: In: Fink G, ed. </w:t>
      </w:r>
      <w:r>
        <w:rPr>
          <w:rStyle w:val="Hyperlink"/>
          <w:i/>
          <w:iCs/>
        </w:rPr>
        <w:t>Encyclopedia of Stress</w:t>
      </w:r>
      <w:r>
        <w:rPr>
          <w:rStyle w:val="Hyperlink"/>
        </w:rPr>
        <w:t>; vol. 3: San Diego: Academic Press; 2000: 508–515.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64" w:name="crlink_0002570112_bb0315"/>
      <w:bookmarkEnd w:id="64"/>
      <w:r>
        <w:t>62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"rfLink62rf0315" </w:instrText>
      </w:r>
      <w:r w:rsidR="003209DE">
        <w:fldChar w:fldCharType="separate"/>
      </w:r>
      <w:r>
        <w:rPr>
          <w:rStyle w:val="Hyperlink"/>
        </w:rPr>
        <w:t xml:space="preserve">Munck A, </w:t>
      </w:r>
      <w:proofErr w:type="spellStart"/>
      <w:r>
        <w:rPr>
          <w:rStyle w:val="Hyperlink"/>
        </w:rPr>
        <w:t>Guyre</w:t>
      </w:r>
      <w:proofErr w:type="spellEnd"/>
      <w:r>
        <w:rPr>
          <w:rStyle w:val="Hyperlink"/>
        </w:rPr>
        <w:t xml:space="preserve"> PM, Holbrook NJ. Physiological functions of glucocorticoids in stress and their relation to pharmacological actions. </w:t>
      </w:r>
      <w:proofErr w:type="spellStart"/>
      <w:r>
        <w:rPr>
          <w:rStyle w:val="Hyperlink"/>
          <w:i/>
          <w:iCs/>
        </w:rPr>
        <w:t>Endocr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1984</w:t>
      </w:r>
      <w:proofErr w:type="gramStart"/>
      <w:r>
        <w:rPr>
          <w:rStyle w:val="Hyperlink"/>
        </w:rPr>
        <w:t>;5:25</w:t>
      </w:r>
      <w:proofErr w:type="gramEnd"/>
      <w:r>
        <w:rPr>
          <w:rStyle w:val="Hyperlink"/>
        </w:rPr>
        <w:t>–44.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65" w:name="crlink_0002570112_bb0320"/>
      <w:bookmarkEnd w:id="65"/>
      <w:r>
        <w:t>63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"rfLink63rf0320" </w:instrText>
      </w:r>
      <w:r w:rsidR="003209DE">
        <w:fldChar w:fldCharType="separate"/>
      </w:r>
      <w:r>
        <w:rPr>
          <w:rStyle w:val="Hyperlink"/>
        </w:rPr>
        <w:t xml:space="preserve">Lazarus RS. Emotions and interpersonal relationships: toward a person-centered conceptualization of emotions and coping. </w:t>
      </w:r>
      <w:r>
        <w:rPr>
          <w:rStyle w:val="Hyperlink"/>
          <w:i/>
          <w:iCs/>
        </w:rPr>
        <w:t>J Pers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;74:9</w:t>
      </w:r>
      <w:proofErr w:type="gramEnd"/>
      <w:r>
        <w:rPr>
          <w:rStyle w:val="Hyperlink"/>
        </w:rPr>
        <w:t>–46.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66" w:name="crlink_0002570112_bb0325"/>
      <w:bookmarkEnd w:id="66"/>
      <w:r>
        <w:t>64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"rfLink64rf0325" </w:instrText>
      </w:r>
      <w:r w:rsidR="003209DE">
        <w:fldChar w:fldCharType="separate"/>
      </w:r>
      <w:r>
        <w:rPr>
          <w:rStyle w:val="Hyperlink"/>
        </w:rPr>
        <w:t xml:space="preserve">McEwen BS, </w:t>
      </w:r>
      <w:proofErr w:type="spellStart"/>
      <w:r>
        <w:rPr>
          <w:rStyle w:val="Hyperlink"/>
        </w:rPr>
        <w:t>Gianaros</w:t>
      </w:r>
      <w:proofErr w:type="spellEnd"/>
      <w:r>
        <w:rPr>
          <w:rStyle w:val="Hyperlink"/>
        </w:rPr>
        <w:t xml:space="preserve"> PJ. Stress- and </w:t>
      </w:r>
      <w:proofErr w:type="spellStart"/>
      <w:r>
        <w:rPr>
          <w:rStyle w:val="Hyperlink"/>
        </w:rPr>
        <w:t>allostasis</w:t>
      </w:r>
      <w:proofErr w:type="spellEnd"/>
      <w:r>
        <w:rPr>
          <w:rStyle w:val="Hyperlink"/>
        </w:rPr>
        <w:t xml:space="preserve">-induced brain plasticity.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Med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;62:431</w:t>
      </w:r>
      <w:proofErr w:type="gramEnd"/>
      <w:r>
        <w:rPr>
          <w:rStyle w:val="Hyperlink"/>
        </w:rPr>
        <w:t>–445.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67" w:name="crlink_0002570112_bb0330"/>
      <w:bookmarkEnd w:id="67"/>
      <w:r>
        <w:t>65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"rfLink65rf0330" </w:instrText>
      </w:r>
      <w:r w:rsidR="003209DE">
        <w:fldChar w:fldCharType="separate"/>
      </w:r>
      <w:r>
        <w:rPr>
          <w:rStyle w:val="Hyperlink"/>
        </w:rPr>
        <w:t xml:space="preserve">McEwen BS, Weiss JM, Schwartz LS. </w:t>
      </w:r>
      <w:proofErr w:type="gramStart"/>
      <w:r>
        <w:rPr>
          <w:rStyle w:val="Hyperlink"/>
        </w:rPr>
        <w:t xml:space="preserve">Selective retention of </w:t>
      </w:r>
      <w:proofErr w:type="spellStart"/>
      <w:r>
        <w:rPr>
          <w:rStyle w:val="Hyperlink"/>
        </w:rPr>
        <w:t>corticosterone</w:t>
      </w:r>
      <w:proofErr w:type="spellEnd"/>
      <w:r>
        <w:rPr>
          <w:rStyle w:val="Hyperlink"/>
        </w:rPr>
        <w:t xml:space="preserve"> by limbic structures in rat brain.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Nature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1968</w:t>
      </w:r>
      <w:proofErr w:type="gramStart"/>
      <w:r>
        <w:rPr>
          <w:rStyle w:val="Hyperlink"/>
        </w:rPr>
        <w:t>;220</w:t>
      </w:r>
      <w:proofErr w:type="gramEnd"/>
      <w:r>
        <w:rPr>
          <w:rStyle w:val="Hyperlink"/>
        </w:rPr>
        <w:t>: 911–912.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68" w:name="crlink_0002570112_bb0335"/>
      <w:bookmarkEnd w:id="68"/>
      <w:r>
        <w:t>66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"rfLink66rf0335" </w:instrText>
      </w:r>
      <w:r w:rsidR="003209DE">
        <w:fldChar w:fldCharType="separate"/>
      </w:r>
      <w:r>
        <w:rPr>
          <w:rStyle w:val="Hyperlink"/>
        </w:rPr>
        <w:t xml:space="preserve">De Kloet R, Wallach G, McEwen BS. </w:t>
      </w:r>
      <w:proofErr w:type="gramStart"/>
      <w:r>
        <w:rPr>
          <w:rStyle w:val="Hyperlink"/>
        </w:rPr>
        <w:t xml:space="preserve">Differences in </w:t>
      </w:r>
      <w:proofErr w:type="spellStart"/>
      <w:r>
        <w:rPr>
          <w:rStyle w:val="Hyperlink"/>
        </w:rPr>
        <w:t>corticosterone</w:t>
      </w:r>
      <w:proofErr w:type="spellEnd"/>
      <w:r>
        <w:rPr>
          <w:rStyle w:val="Hyperlink"/>
        </w:rPr>
        <w:t xml:space="preserve"> and dexamethasone binding to rat brain and pituitary.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Endocrinology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1975</w:t>
      </w:r>
      <w:proofErr w:type="gramStart"/>
      <w:r>
        <w:rPr>
          <w:rStyle w:val="Hyperlink"/>
        </w:rPr>
        <w:t>;96:598</w:t>
      </w:r>
      <w:proofErr w:type="gramEnd"/>
      <w:r>
        <w:rPr>
          <w:rStyle w:val="Hyperlink"/>
        </w:rPr>
        <w:t>–609.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69" w:name="crlink_0002570112_bb0340"/>
      <w:bookmarkEnd w:id="69"/>
      <w:r>
        <w:t>67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"rfLink67rf0340" </w:instrText>
      </w:r>
      <w:r w:rsidR="003209DE">
        <w:fldChar w:fldCharType="separate"/>
      </w:r>
      <w:r>
        <w:rPr>
          <w:rStyle w:val="Hyperlink"/>
        </w:rPr>
        <w:t xml:space="preserve">Moguilewsky M, Raynaud JP. </w:t>
      </w:r>
      <w:proofErr w:type="gramStart"/>
      <w:r>
        <w:rPr>
          <w:rStyle w:val="Hyperlink"/>
        </w:rPr>
        <w:t>Evidence for a specific mineralocorticoid receptor in rat pituitary and brain.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Steroid </w:t>
      </w:r>
      <w:proofErr w:type="spellStart"/>
      <w:r>
        <w:rPr>
          <w:rStyle w:val="Hyperlink"/>
          <w:i/>
          <w:iCs/>
        </w:rPr>
        <w:t>Biochem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1980</w:t>
      </w:r>
      <w:proofErr w:type="gramStart"/>
      <w:r>
        <w:rPr>
          <w:rStyle w:val="Hyperlink"/>
        </w:rPr>
        <w:t>;12:309</w:t>
      </w:r>
      <w:proofErr w:type="gramEnd"/>
      <w:r>
        <w:rPr>
          <w:rStyle w:val="Hyperlink"/>
        </w:rPr>
        <w:t>–314.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70" w:name="crlink_0002570112_bb0345"/>
      <w:bookmarkEnd w:id="70"/>
      <w:r>
        <w:t>68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"rfLink68rf0345" </w:instrText>
      </w:r>
      <w:r w:rsidR="003209DE">
        <w:fldChar w:fldCharType="separate"/>
      </w:r>
      <w:r>
        <w:rPr>
          <w:rStyle w:val="Hyperlink"/>
        </w:rPr>
        <w:t xml:space="preserve">Evans RM, </w:t>
      </w:r>
      <w:proofErr w:type="spellStart"/>
      <w:r>
        <w:rPr>
          <w:rStyle w:val="Hyperlink"/>
        </w:rPr>
        <w:t>Arriza</w:t>
      </w:r>
      <w:proofErr w:type="spellEnd"/>
      <w:r>
        <w:rPr>
          <w:rStyle w:val="Hyperlink"/>
        </w:rPr>
        <w:t xml:space="preserve"> JL. </w:t>
      </w:r>
      <w:proofErr w:type="gramStart"/>
      <w:r>
        <w:rPr>
          <w:rStyle w:val="Hyperlink"/>
        </w:rPr>
        <w:t>A molecular framework for the actions of glucocorticoid hormones in the nervous system.</w:t>
      </w:r>
      <w:proofErr w:type="gramEnd"/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1989</w:t>
      </w:r>
      <w:proofErr w:type="gramStart"/>
      <w:r>
        <w:rPr>
          <w:rStyle w:val="Hyperlink"/>
        </w:rPr>
        <w:t>;2:1105</w:t>
      </w:r>
      <w:proofErr w:type="gramEnd"/>
      <w:r>
        <w:rPr>
          <w:rStyle w:val="Hyperlink"/>
        </w:rPr>
        <w:t>–1112.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71" w:name="crlink_0002570112_bb0350"/>
      <w:bookmarkEnd w:id="71"/>
      <w:r>
        <w:t>69.</w:t>
      </w:r>
      <w:hyperlink r:id="rId13" w:anchor="rfLink69rf0350" w:history="1">
        <w:r>
          <w:rPr>
            <w:rStyle w:val="Hyperlink"/>
          </w:rPr>
          <w:t xml:space="preserve">Dallman MF, </w:t>
        </w:r>
        <w:proofErr w:type="spellStart"/>
        <w:r>
          <w:rPr>
            <w:rStyle w:val="Hyperlink"/>
          </w:rPr>
          <w:t>Akana</w:t>
        </w:r>
        <w:proofErr w:type="spellEnd"/>
        <w:r>
          <w:rPr>
            <w:rStyle w:val="Hyperlink"/>
          </w:rPr>
          <w:t xml:space="preserve"> SF, </w:t>
        </w:r>
        <w:proofErr w:type="spellStart"/>
        <w:r>
          <w:rPr>
            <w:rStyle w:val="Hyperlink"/>
          </w:rPr>
          <w:t>Cascio</w:t>
        </w:r>
        <w:proofErr w:type="spellEnd"/>
        <w:r>
          <w:rPr>
            <w:rStyle w:val="Hyperlink"/>
          </w:rPr>
          <w:t xml:space="preserve"> CS, Darlington DN, Jacobson L, Levin N. Regulation of ACTH secretion: variations on a theme of B. </w:t>
        </w:r>
        <w:r>
          <w:rPr>
            <w:rStyle w:val="Hyperlink"/>
            <w:i/>
            <w:iCs/>
          </w:rPr>
          <w:t xml:space="preserve">Recent </w:t>
        </w:r>
        <w:proofErr w:type="spellStart"/>
        <w:r>
          <w:rPr>
            <w:rStyle w:val="Hyperlink"/>
            <w:i/>
            <w:iCs/>
          </w:rPr>
          <w:t>Prog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Horm</w:t>
        </w:r>
        <w:proofErr w:type="spellEnd"/>
        <w:r>
          <w:rPr>
            <w:rStyle w:val="Hyperlink"/>
            <w:i/>
            <w:iCs/>
          </w:rPr>
          <w:t xml:space="preserve"> Res</w:t>
        </w:r>
        <w:r>
          <w:rPr>
            <w:rStyle w:val="Hyperlink"/>
          </w:rPr>
          <w:t>. 1987</w:t>
        </w:r>
        <w:proofErr w:type="gramStart"/>
        <w:r>
          <w:rPr>
            <w:rStyle w:val="Hyperlink"/>
          </w:rPr>
          <w:t>;43:113</w:t>
        </w:r>
        <w:proofErr w:type="gramEnd"/>
        <w:r>
          <w:rPr>
            <w:rStyle w:val="Hyperlink"/>
          </w:rPr>
          <w:t>–173.</w:t>
        </w:r>
      </w:hyperlink>
    </w:p>
    <w:p w:rsidR="0050783B" w:rsidRDefault="0050783B" w:rsidP="001600CF">
      <w:bookmarkStart w:id="72" w:name="crlink_0002570112_bb0355"/>
      <w:bookmarkEnd w:id="72"/>
      <w:r>
        <w:t>70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"rfLink70rf0355" </w:instrText>
      </w:r>
      <w:r w:rsidR="003209DE">
        <w:fldChar w:fldCharType="separate"/>
      </w:r>
      <w:r>
        <w:rPr>
          <w:rStyle w:val="Hyperlink"/>
        </w:rPr>
        <w:t xml:space="preserve">Hermans EJ, </w:t>
      </w:r>
      <w:proofErr w:type="spellStart"/>
      <w:r>
        <w:rPr>
          <w:rStyle w:val="Hyperlink"/>
        </w:rPr>
        <w:t>Henckens</w:t>
      </w:r>
      <w:proofErr w:type="spellEnd"/>
      <w:r>
        <w:rPr>
          <w:rStyle w:val="Hyperlink"/>
        </w:rPr>
        <w:t xml:space="preserve"> MJ, </w:t>
      </w:r>
      <w:proofErr w:type="spellStart"/>
      <w:r>
        <w:rPr>
          <w:rStyle w:val="Hyperlink"/>
        </w:rPr>
        <w:t>Joºls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FernÆndez</w:t>
      </w:r>
      <w:proofErr w:type="spellEnd"/>
      <w:r>
        <w:rPr>
          <w:rStyle w:val="Hyperlink"/>
        </w:rPr>
        <w:t xml:space="preserve"> G. Dynamic adaptation of large-scale brain networks in response to acute stressors. </w:t>
      </w:r>
      <w:proofErr w:type="gramStart"/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;37:304</w:t>
      </w:r>
      <w:proofErr w:type="gramEnd"/>
      <w:r>
        <w:rPr>
          <w:rStyle w:val="Hyperlink"/>
        </w:rPr>
        <w:t>–314.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73" w:name="crlink_0002570112_bb0360"/>
      <w:bookmarkEnd w:id="73"/>
      <w:r>
        <w:t>71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"rfLink71rf0360" </w:instrText>
      </w:r>
      <w:r w:rsidR="003209DE">
        <w:fldChar w:fldCharType="separate"/>
      </w:r>
      <w:r>
        <w:rPr>
          <w:rStyle w:val="Hyperlink"/>
        </w:rPr>
        <w:t xml:space="preserve">Hellhammer D, Hero T, </w:t>
      </w:r>
      <w:proofErr w:type="spellStart"/>
      <w:r>
        <w:rPr>
          <w:rStyle w:val="Hyperlink"/>
        </w:rPr>
        <w:t>Gerhards</w:t>
      </w:r>
      <w:proofErr w:type="spellEnd"/>
      <w:r>
        <w:rPr>
          <w:rStyle w:val="Hyperlink"/>
        </w:rPr>
        <w:t xml:space="preserve"> F, </w:t>
      </w:r>
      <w:proofErr w:type="spellStart"/>
      <w:r>
        <w:rPr>
          <w:rStyle w:val="Hyperlink"/>
        </w:rPr>
        <w:t>Hellhammer</w:t>
      </w:r>
      <w:proofErr w:type="spellEnd"/>
      <w:r>
        <w:rPr>
          <w:rStyle w:val="Hyperlink"/>
        </w:rPr>
        <w:t xml:space="preserve"> J. </w:t>
      </w:r>
      <w:proofErr w:type="spellStart"/>
      <w:r>
        <w:rPr>
          <w:rStyle w:val="Hyperlink"/>
        </w:rPr>
        <w:t>Neuropattern</w:t>
      </w:r>
      <w:proofErr w:type="spellEnd"/>
      <w:r>
        <w:rPr>
          <w:rStyle w:val="Hyperlink"/>
        </w:rPr>
        <w:t xml:space="preserve">: a new translational tool to detect and treat stress pathology I. </w:t>
      </w:r>
      <w:proofErr w:type="spellStart"/>
      <w:r>
        <w:rPr>
          <w:rStyle w:val="Hyperlink"/>
        </w:rPr>
        <w:t>Strategical</w:t>
      </w:r>
      <w:proofErr w:type="spellEnd"/>
      <w:r>
        <w:rPr>
          <w:rStyle w:val="Hyperlink"/>
        </w:rPr>
        <w:t xml:space="preserve"> consideration. </w:t>
      </w:r>
      <w:proofErr w:type="gramStart"/>
      <w:r>
        <w:rPr>
          <w:rStyle w:val="Hyperlink"/>
          <w:i/>
          <w:iCs/>
        </w:rPr>
        <w:t>Stress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;15:479</w:t>
      </w:r>
      <w:proofErr w:type="gramEnd"/>
      <w:r>
        <w:rPr>
          <w:rStyle w:val="Hyperlink"/>
        </w:rPr>
        <w:t>–487.</w:t>
      </w:r>
      <w:r w:rsidR="003209DE">
        <w:rPr>
          <w:rStyle w:val="Hyperlink"/>
        </w:rPr>
        <w:fldChar w:fldCharType="end"/>
      </w:r>
    </w:p>
    <w:p w:rsidR="0050783B" w:rsidRDefault="0050783B" w:rsidP="001600CF">
      <w:bookmarkStart w:id="74" w:name="crlink_0002570112_bb9000"/>
      <w:bookmarkEnd w:id="74"/>
      <w:r>
        <w:t>72</w:t>
      </w:r>
      <w:proofErr w:type="gramStart"/>
      <w:r>
        <w:t>.</w:t>
      </w:r>
      <w:proofErr w:type="gramEnd"/>
      <w:r w:rsidR="003209DE">
        <w:fldChar w:fldCharType="begin"/>
      </w:r>
      <w:r w:rsidR="003209DE">
        <w:instrText xml:space="preserve"> HYPERLINK "file:///D:\\womat-filecopy\\Ed-Reference\\0002570112.html" \l "rfLink72rf9000" </w:instrText>
      </w:r>
      <w:r w:rsidR="003209DE">
        <w:fldChar w:fldCharType="separate"/>
      </w:r>
      <w:r>
        <w:rPr>
          <w:rStyle w:val="Hyperlink"/>
        </w:rPr>
        <w:t xml:space="preserve">Schumann G, Binder EB, </w:t>
      </w:r>
      <w:proofErr w:type="spellStart"/>
      <w:r>
        <w:rPr>
          <w:rStyle w:val="Hyperlink"/>
        </w:rPr>
        <w:t>Holte</w:t>
      </w:r>
      <w:proofErr w:type="spellEnd"/>
      <w:r>
        <w:rPr>
          <w:rStyle w:val="Hyperlink"/>
        </w:rPr>
        <w:t xml:space="preserve"> A, et al. Stratified medicine for mental disorders. </w:t>
      </w:r>
      <w:proofErr w:type="spellStart"/>
      <w:r>
        <w:rPr>
          <w:rStyle w:val="Hyperlink"/>
          <w:i/>
          <w:iCs/>
        </w:rPr>
        <w:t>Eur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Neuropsychopharmacol</w:t>
      </w:r>
      <w:proofErr w:type="spellEnd"/>
      <w:r>
        <w:rPr>
          <w:rStyle w:val="Hyperlink"/>
          <w:i/>
          <w:iCs/>
        </w:rPr>
        <w:t>.</w:t>
      </w:r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;24:5</w:t>
      </w:r>
      <w:proofErr w:type="gramEnd"/>
      <w:r>
        <w:rPr>
          <w:rStyle w:val="Hyperlink"/>
        </w:rPr>
        <w:t>–50.</w:t>
      </w:r>
      <w:r w:rsidR="003209DE">
        <w:rPr>
          <w:rStyle w:val="Hyperlink"/>
        </w:rPr>
        <w:fldChar w:fldCharType="end"/>
      </w:r>
    </w:p>
    <w:sectPr w:rsidR="0050783B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6273F"/>
    <w:multiLevelType w:val="singleLevel"/>
    <w:tmpl w:val="0A547ABC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199E6EA7"/>
    <w:multiLevelType w:val="singleLevel"/>
    <w:tmpl w:val="150268EA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4455263"/>
    <w:multiLevelType w:val="singleLevel"/>
    <w:tmpl w:val="0B005C26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4515B7"/>
    <w:multiLevelType w:val="singleLevel"/>
    <w:tmpl w:val="C6A07C06"/>
    <w:name w:val="list6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4F8B5CED"/>
    <w:multiLevelType w:val="singleLevel"/>
    <w:tmpl w:val="8A320BB6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7C4109"/>
    <w:multiLevelType w:val="singleLevel"/>
    <w:tmpl w:val="E5A0DF3E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20"/>
  </w:num>
  <w:num w:numId="18">
    <w:abstractNumId w:val="11"/>
  </w:num>
  <w:num w:numId="19">
    <w:abstractNumId w:val="1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00CF"/>
    <w:rsid w:val="00165942"/>
    <w:rsid w:val="00197432"/>
    <w:rsid w:val="002C2ED7"/>
    <w:rsid w:val="002D1A20"/>
    <w:rsid w:val="002E3244"/>
    <w:rsid w:val="002E7EB2"/>
    <w:rsid w:val="003209DE"/>
    <w:rsid w:val="00350575"/>
    <w:rsid w:val="00372135"/>
    <w:rsid w:val="0039046E"/>
    <w:rsid w:val="00415EFA"/>
    <w:rsid w:val="00426110"/>
    <w:rsid w:val="00464A0D"/>
    <w:rsid w:val="004665C9"/>
    <w:rsid w:val="00470CFF"/>
    <w:rsid w:val="004E53C5"/>
    <w:rsid w:val="0050783B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D52"/>
    <w:rsid w:val="00884698"/>
    <w:rsid w:val="008E56E8"/>
    <w:rsid w:val="008F08BD"/>
    <w:rsid w:val="00932F78"/>
    <w:rsid w:val="00971FF8"/>
    <w:rsid w:val="00992673"/>
    <w:rsid w:val="00A424E4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698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50783B"/>
    <w:rPr>
      <w:i/>
      <w:iCs/>
    </w:rPr>
  </w:style>
  <w:style w:type="character" w:styleId="Hyperlink">
    <w:name w:val="Hyperlink"/>
    <w:basedOn w:val="DefaultParagraphFont"/>
    <w:uiPriority w:val="99"/>
    <w:unhideWhenUsed/>
    <w:rsid w:val="005078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783B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07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12.html" TargetMode="External"/><Relationship Id="rId13" Type="http://schemas.openxmlformats.org/officeDocument/2006/relationships/hyperlink" Target="file:///D:\womat-filecopy\Ed-Reference\000257011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12.html" TargetMode="External"/><Relationship Id="rId12" Type="http://schemas.openxmlformats.org/officeDocument/2006/relationships/hyperlink" Target="file:///D:\womat-filecopy\Ed-Reference\00025701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12.html" TargetMode="External"/><Relationship Id="rId11" Type="http://schemas.openxmlformats.org/officeDocument/2006/relationships/hyperlink" Target="file:///D:\womat-filecopy\Ed-Reference\000257011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womat-filecopy\Ed-Reference\00025701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7011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1672</Words>
  <Characters>17396</Characters>
  <Application>Microsoft Office Word</Application>
  <DocSecurity>0</DocSecurity>
  <Lines>144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2016-03-07T23:08:00Z</dcterms:created>
  <dcterms:modified xsi:type="dcterms:W3CDTF">2016-04-22T23:15:00Z</dcterms:modified>
</cp:coreProperties>
</file>